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7055" w14:textId="77777777" w:rsidR="005B3931" w:rsidRPr="005B3931" w:rsidRDefault="005B3931" w:rsidP="0045104D">
      <w:pPr>
        <w:spacing w:after="120"/>
        <w:ind w:left="1418"/>
        <w:rPr>
          <w:color w:val="000000"/>
          <w:sz w:val="44"/>
          <w:szCs w:val="44"/>
        </w:rPr>
      </w:pPr>
      <w:r w:rsidRPr="005B3931">
        <w:rPr>
          <w:noProof/>
          <w14:ligatures w14:val="standardContextual"/>
        </w:rPr>
        <w:drawing>
          <wp:anchor distT="0" distB="0" distL="114300" distR="114300" simplePos="0" relativeHeight="251659264" behindDoc="0" locked="0" layoutInCell="1" allowOverlap="1" wp14:anchorId="03131767" wp14:editId="0E758457">
            <wp:simplePos x="0" y="0"/>
            <wp:positionH relativeFrom="margin">
              <wp:align>left</wp:align>
            </wp:positionH>
            <wp:positionV relativeFrom="paragraph">
              <wp:posOffset>11430</wp:posOffset>
            </wp:positionV>
            <wp:extent cx="830580" cy="1234440"/>
            <wp:effectExtent l="0" t="0" r="7620" b="381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931">
        <w:rPr>
          <w:b/>
          <w:color w:val="000000"/>
          <w:sz w:val="44"/>
          <w:szCs w:val="44"/>
        </w:rPr>
        <w:t>MADONAS NOVADA PAŠVALDĪBA</w:t>
      </w:r>
    </w:p>
    <w:p w14:paraId="2D274EBD" w14:textId="77777777" w:rsidR="005B3931" w:rsidRPr="005B3931" w:rsidRDefault="005B3931" w:rsidP="005B3931">
      <w:pPr>
        <w:spacing w:before="120" w:after="120"/>
        <w:jc w:val="center"/>
        <w:rPr>
          <w:rFonts w:cs="Arial Unicode MS"/>
          <w:color w:val="000000"/>
          <w:spacing w:val="20"/>
          <w:lang w:bidi="lo-LA"/>
        </w:rPr>
      </w:pPr>
    </w:p>
    <w:p w14:paraId="580464AD" w14:textId="77777777" w:rsidR="005B3931" w:rsidRPr="005B3931" w:rsidRDefault="005B3931" w:rsidP="005B3931">
      <w:pPr>
        <w:spacing w:before="120"/>
        <w:jc w:val="center"/>
        <w:rPr>
          <w:color w:val="000000"/>
          <w:spacing w:val="20"/>
          <w:lang w:bidi="lo-LA"/>
        </w:rPr>
      </w:pPr>
      <w:proofErr w:type="spellStart"/>
      <w:r w:rsidRPr="005B3931">
        <w:rPr>
          <w:color w:val="000000"/>
          <w:spacing w:val="20"/>
          <w:lang w:bidi="lo-LA"/>
        </w:rPr>
        <w:t>Reģ</w:t>
      </w:r>
      <w:proofErr w:type="spellEnd"/>
      <w:r w:rsidRPr="005B3931">
        <w:rPr>
          <w:color w:val="000000"/>
          <w:spacing w:val="20"/>
          <w:lang w:bidi="lo-LA"/>
        </w:rPr>
        <w:t>. Nr. 90000054572</w:t>
      </w:r>
    </w:p>
    <w:p w14:paraId="3B972DA5" w14:textId="77777777" w:rsidR="005B3931" w:rsidRPr="005B3931" w:rsidRDefault="005B3931" w:rsidP="005B3931">
      <w:pPr>
        <w:tabs>
          <w:tab w:val="left" w:pos="720"/>
          <w:tab w:val="center" w:pos="4153"/>
          <w:tab w:val="right" w:pos="8306"/>
        </w:tabs>
        <w:ind w:left="284"/>
        <w:jc w:val="center"/>
        <w:rPr>
          <w:rFonts w:eastAsia="Calibri"/>
          <w:color w:val="000000"/>
          <w:spacing w:val="20"/>
        </w:rPr>
      </w:pPr>
      <w:r w:rsidRPr="005B3931">
        <w:rPr>
          <w:rFonts w:eastAsia="Calibri"/>
          <w:color w:val="000000"/>
          <w:spacing w:val="20"/>
        </w:rPr>
        <w:t>Saieta laukums 1, Madona, Madonas novads, LV-4801</w:t>
      </w:r>
    </w:p>
    <w:p w14:paraId="31BEE2E4" w14:textId="77777777" w:rsidR="005B3931" w:rsidRPr="005B3931" w:rsidRDefault="005B3931" w:rsidP="005B3931">
      <w:pPr>
        <w:tabs>
          <w:tab w:val="left" w:pos="720"/>
          <w:tab w:val="center" w:pos="4153"/>
          <w:tab w:val="right" w:pos="8306"/>
        </w:tabs>
        <w:jc w:val="center"/>
        <w:rPr>
          <w:rFonts w:eastAsia="Calibri"/>
          <w:color w:val="000000"/>
        </w:rPr>
      </w:pPr>
      <w:r w:rsidRPr="005B3931">
        <w:rPr>
          <w:rFonts w:eastAsia="Calibri"/>
          <w:color w:val="000000"/>
        </w:rPr>
        <w:t xml:space="preserve"> t. 64860090, e-pasts: pasts@madona.lv </w:t>
      </w:r>
    </w:p>
    <w:p w14:paraId="7DAEB0E4" w14:textId="77777777" w:rsidR="007255AF" w:rsidRPr="007255AF" w:rsidRDefault="007255AF" w:rsidP="007255AF">
      <w:pPr>
        <w:contextualSpacing/>
        <w:jc w:val="center"/>
        <w:rPr>
          <w:rFonts w:cs="Arial Unicode MS"/>
          <w:b/>
          <w:bCs/>
          <w:caps/>
          <w:color w:val="000000"/>
          <w:lang w:bidi="lo-LA"/>
        </w:rPr>
      </w:pPr>
      <w:r w:rsidRPr="007255AF">
        <w:rPr>
          <w:rFonts w:cs="Arial Unicode MS"/>
          <w:b/>
          <w:bCs/>
          <w:caps/>
          <w:color w:val="000000"/>
          <w:lang w:bidi="lo-LA"/>
        </w:rPr>
        <w:t>___________________________________________________________________________</w:t>
      </w:r>
    </w:p>
    <w:p w14:paraId="31C5255F" w14:textId="77777777" w:rsidR="007255AF" w:rsidRPr="007255AF" w:rsidRDefault="007255AF" w:rsidP="00C5599C">
      <w:pPr>
        <w:rPr>
          <w:bCs/>
          <w:caps/>
        </w:rPr>
      </w:pPr>
    </w:p>
    <w:p w14:paraId="327AF02E" w14:textId="6C544162" w:rsidR="00FA0B86" w:rsidRPr="00FA0B86" w:rsidRDefault="00FA0B86" w:rsidP="00FA0B86">
      <w:pPr>
        <w:spacing w:line="276" w:lineRule="auto"/>
        <w:rPr>
          <w:b/>
        </w:rPr>
      </w:pPr>
      <w:r w:rsidRPr="00FA0B86">
        <w:rPr>
          <w:b/>
          <w:lang w:bidi="lo-LA"/>
        </w:rPr>
        <w:t xml:space="preserve">Madonas novada pašvaldības </w:t>
      </w:r>
      <w:r w:rsidRPr="00FA0B86">
        <w:rPr>
          <w:b/>
        </w:rPr>
        <w:t>iekšējais normatīvais akts Nr. </w:t>
      </w:r>
      <w:r w:rsidR="009A7578">
        <w:rPr>
          <w:b/>
        </w:rPr>
        <w:t>29</w:t>
      </w:r>
    </w:p>
    <w:p w14:paraId="315CD440" w14:textId="611EC30A" w:rsidR="00FA0B86" w:rsidRPr="00FA0B86" w:rsidRDefault="00FA0B86" w:rsidP="00FA0B86">
      <w:pPr>
        <w:ind w:right="-1"/>
        <w:rPr>
          <w:lang w:eastAsia="en-US"/>
        </w:rPr>
      </w:pPr>
      <w:r w:rsidRPr="00FA0B86">
        <w:rPr>
          <w:bCs/>
          <w:lang w:bidi="lo-LA"/>
        </w:rPr>
        <w:t xml:space="preserve">Madonā, 2025. gada </w:t>
      </w:r>
      <w:r w:rsidR="009A7578">
        <w:rPr>
          <w:bCs/>
          <w:lang w:bidi="lo-LA"/>
        </w:rPr>
        <w:t>27</w:t>
      </w:r>
      <w:r w:rsidRPr="00FA0B86">
        <w:rPr>
          <w:bCs/>
          <w:lang w:bidi="lo-LA"/>
        </w:rPr>
        <w:t>. </w:t>
      </w:r>
      <w:r w:rsidR="005A0255">
        <w:rPr>
          <w:bCs/>
          <w:lang w:bidi="lo-LA"/>
        </w:rPr>
        <w:t>nov</w:t>
      </w:r>
      <w:r>
        <w:rPr>
          <w:bCs/>
          <w:lang w:bidi="lo-LA"/>
        </w:rPr>
        <w:t>embra</w:t>
      </w:r>
      <w:r w:rsidRPr="00FA0B86">
        <w:rPr>
          <w:bCs/>
          <w:lang w:bidi="lo-LA"/>
        </w:rPr>
        <w:t xml:space="preserve"> </w:t>
      </w:r>
      <w:r w:rsidRPr="00FA0B86">
        <w:rPr>
          <w:lang w:eastAsia="en-US"/>
        </w:rPr>
        <w:t>domes lēmums Nr. </w:t>
      </w:r>
      <w:r w:rsidR="009A7578">
        <w:rPr>
          <w:lang w:eastAsia="en-US"/>
        </w:rPr>
        <w:t xml:space="preserve">381 </w:t>
      </w:r>
      <w:r w:rsidRPr="00FA0B86">
        <w:rPr>
          <w:lang w:eastAsia="en-US"/>
        </w:rPr>
        <w:t>(prot. Nr. </w:t>
      </w:r>
      <w:r w:rsidR="009A7578">
        <w:rPr>
          <w:lang w:eastAsia="en-US"/>
        </w:rPr>
        <w:t>12</w:t>
      </w:r>
      <w:r w:rsidRPr="00FA0B86">
        <w:rPr>
          <w:lang w:eastAsia="en-US"/>
        </w:rPr>
        <w:t xml:space="preserve">, </w:t>
      </w:r>
      <w:r w:rsidR="009A7578">
        <w:rPr>
          <w:lang w:eastAsia="en-US"/>
        </w:rPr>
        <w:t>31</w:t>
      </w:r>
      <w:r w:rsidRPr="00FA0B86">
        <w:rPr>
          <w:lang w:eastAsia="en-US"/>
        </w:rPr>
        <w:t>. p.)</w:t>
      </w:r>
    </w:p>
    <w:p w14:paraId="3AC70440" w14:textId="77777777" w:rsidR="00A478FC" w:rsidRDefault="00A478FC" w:rsidP="00FE63D7">
      <w:pPr>
        <w:pStyle w:val="Pamatteksts3"/>
      </w:pPr>
    </w:p>
    <w:p w14:paraId="0F75BA5B" w14:textId="77777777" w:rsidR="00FA0B86" w:rsidRPr="00A478FC" w:rsidRDefault="00FA0B86" w:rsidP="00FE63D7">
      <w:pPr>
        <w:pStyle w:val="Pamatteksts3"/>
      </w:pPr>
    </w:p>
    <w:p w14:paraId="09BD278E" w14:textId="77777777" w:rsidR="005A0255" w:rsidRPr="005A0255" w:rsidRDefault="005A0255" w:rsidP="005A0255">
      <w:pPr>
        <w:pStyle w:val="Pamatteksts3"/>
        <w:jc w:val="center"/>
        <w:rPr>
          <w:b/>
          <w:bCs/>
          <w:iCs/>
        </w:rPr>
      </w:pPr>
      <w:r w:rsidRPr="005A0255">
        <w:rPr>
          <w:b/>
          <w:bCs/>
          <w:iCs/>
        </w:rPr>
        <w:t>Madonas novada pašvaldības komisijas</w:t>
      </w:r>
    </w:p>
    <w:p w14:paraId="6F43FBCD" w14:textId="346F68DD" w:rsidR="005A0255" w:rsidRDefault="005A0255" w:rsidP="005A0255">
      <w:pPr>
        <w:pStyle w:val="Pamatteksts3"/>
        <w:ind w:right="0"/>
        <w:jc w:val="center"/>
        <w:rPr>
          <w:b/>
          <w:iCs/>
          <w:szCs w:val="24"/>
        </w:rPr>
      </w:pPr>
      <w:r w:rsidRPr="005A0255">
        <w:rPr>
          <w:b/>
          <w:iCs/>
          <w:szCs w:val="24"/>
        </w:rPr>
        <w:t>“Sadarbības grupa bērnu tiesību aizsardzības jomā</w:t>
      </w:r>
      <w:r w:rsidR="005949BF">
        <w:rPr>
          <w:b/>
          <w:iCs/>
          <w:szCs w:val="24"/>
        </w:rPr>
        <w:t>”</w:t>
      </w:r>
    </w:p>
    <w:p w14:paraId="279A6723" w14:textId="5FB9A035" w:rsidR="00FE63D7" w:rsidRPr="00213303" w:rsidRDefault="005A0255" w:rsidP="005A0255">
      <w:pPr>
        <w:pStyle w:val="Pamatteksts3"/>
        <w:ind w:right="0"/>
        <w:jc w:val="center"/>
        <w:rPr>
          <w:b/>
          <w:iCs/>
          <w:szCs w:val="24"/>
        </w:rPr>
      </w:pPr>
      <w:r w:rsidRPr="005A0255">
        <w:rPr>
          <w:b/>
          <w:iCs/>
          <w:szCs w:val="24"/>
        </w:rPr>
        <w:t xml:space="preserve"> nolikums</w:t>
      </w:r>
    </w:p>
    <w:p w14:paraId="0F095615" w14:textId="77777777" w:rsidR="00C2734E" w:rsidRPr="00C2734E" w:rsidRDefault="00C2734E" w:rsidP="00FE63D7">
      <w:pPr>
        <w:pStyle w:val="Pamatteksts3"/>
        <w:ind w:right="0"/>
        <w:jc w:val="right"/>
        <w:rPr>
          <w:sz w:val="22"/>
          <w:szCs w:val="22"/>
        </w:rPr>
      </w:pPr>
    </w:p>
    <w:p w14:paraId="34E8BDBA" w14:textId="77777777" w:rsidR="005A0255" w:rsidRDefault="005A0255" w:rsidP="005A0255">
      <w:pPr>
        <w:pStyle w:val="Pamatteksts3"/>
        <w:ind w:right="0"/>
        <w:jc w:val="right"/>
        <w:rPr>
          <w:i/>
          <w:iCs/>
          <w:sz w:val="22"/>
          <w:szCs w:val="22"/>
        </w:rPr>
      </w:pPr>
      <w:r w:rsidRPr="005A0255">
        <w:rPr>
          <w:i/>
          <w:iCs/>
          <w:sz w:val="22"/>
          <w:szCs w:val="22"/>
        </w:rPr>
        <w:t>Izdots saskaņā ar</w:t>
      </w:r>
    </w:p>
    <w:p w14:paraId="442D9B6F" w14:textId="5F0BA351" w:rsidR="005A0255" w:rsidRPr="005A0255" w:rsidRDefault="005A0255" w:rsidP="005A0255">
      <w:pPr>
        <w:pStyle w:val="Pamatteksts3"/>
        <w:ind w:right="0"/>
        <w:jc w:val="right"/>
        <w:rPr>
          <w:i/>
          <w:iCs/>
          <w:sz w:val="22"/>
          <w:szCs w:val="22"/>
        </w:rPr>
      </w:pPr>
      <w:r w:rsidRPr="005A0255">
        <w:rPr>
          <w:i/>
          <w:iCs/>
          <w:sz w:val="22"/>
          <w:szCs w:val="22"/>
        </w:rPr>
        <w:t>Ministru kabineta 2017.</w:t>
      </w:r>
      <w:r>
        <w:rPr>
          <w:i/>
          <w:iCs/>
          <w:sz w:val="22"/>
          <w:szCs w:val="22"/>
        </w:rPr>
        <w:t> </w:t>
      </w:r>
      <w:r w:rsidRPr="005A0255">
        <w:rPr>
          <w:i/>
          <w:iCs/>
          <w:sz w:val="22"/>
          <w:szCs w:val="22"/>
        </w:rPr>
        <w:t>gada 12.</w:t>
      </w:r>
      <w:r>
        <w:rPr>
          <w:i/>
          <w:iCs/>
          <w:sz w:val="22"/>
          <w:szCs w:val="22"/>
        </w:rPr>
        <w:t> </w:t>
      </w:r>
      <w:r w:rsidRPr="005A0255">
        <w:rPr>
          <w:i/>
          <w:iCs/>
          <w:sz w:val="22"/>
          <w:szCs w:val="22"/>
        </w:rPr>
        <w:t>septembra noteikumu Nr.</w:t>
      </w:r>
      <w:r>
        <w:rPr>
          <w:i/>
          <w:iCs/>
          <w:sz w:val="22"/>
          <w:szCs w:val="22"/>
        </w:rPr>
        <w:t> </w:t>
      </w:r>
      <w:r w:rsidRPr="005A0255">
        <w:rPr>
          <w:i/>
          <w:iCs/>
          <w:sz w:val="22"/>
          <w:szCs w:val="22"/>
        </w:rPr>
        <w:t>545</w:t>
      </w:r>
    </w:p>
    <w:p w14:paraId="24B0DD73" w14:textId="7EB1352C" w:rsidR="005A0255" w:rsidRPr="005A0255" w:rsidRDefault="005A0255" w:rsidP="005A0255">
      <w:pPr>
        <w:pStyle w:val="Pamatteksts3"/>
        <w:ind w:right="0"/>
        <w:jc w:val="right"/>
        <w:rPr>
          <w:i/>
          <w:iCs/>
          <w:sz w:val="22"/>
          <w:szCs w:val="22"/>
        </w:rPr>
      </w:pPr>
      <w:r w:rsidRPr="005A0255">
        <w:rPr>
          <w:i/>
          <w:iCs/>
          <w:sz w:val="22"/>
          <w:szCs w:val="22"/>
        </w:rPr>
        <w:t>“Noteikumi par institūciju sadarbību bērnu tiesību aizsardzībā” 14.</w:t>
      </w:r>
      <w:r>
        <w:rPr>
          <w:i/>
          <w:iCs/>
          <w:sz w:val="22"/>
          <w:szCs w:val="22"/>
        </w:rPr>
        <w:t> </w:t>
      </w:r>
      <w:r w:rsidRPr="005A0255">
        <w:rPr>
          <w:i/>
          <w:iCs/>
          <w:sz w:val="22"/>
          <w:szCs w:val="22"/>
        </w:rPr>
        <w:t>punktu</w:t>
      </w:r>
    </w:p>
    <w:p w14:paraId="1076248D" w14:textId="77777777" w:rsidR="00390DFD" w:rsidRPr="00C2734E" w:rsidRDefault="00390DFD" w:rsidP="00FE63D7">
      <w:pPr>
        <w:pStyle w:val="Pamatteksts3"/>
        <w:ind w:right="0"/>
        <w:jc w:val="right"/>
        <w:rPr>
          <w:szCs w:val="24"/>
        </w:rPr>
      </w:pPr>
    </w:p>
    <w:p w14:paraId="204961A9" w14:textId="77777777" w:rsidR="005A0255" w:rsidRPr="0045104D" w:rsidRDefault="005A0255" w:rsidP="0045104D">
      <w:pPr>
        <w:widowControl w:val="0"/>
        <w:autoSpaceDE w:val="0"/>
        <w:autoSpaceDN w:val="0"/>
        <w:contextualSpacing/>
        <w:rPr>
          <w:i/>
          <w:lang w:eastAsia="en-US"/>
        </w:rPr>
      </w:pPr>
      <w:bookmarkStart w:id="0" w:name="_Hlk78894826"/>
    </w:p>
    <w:p w14:paraId="3A345495" w14:textId="22BD7289" w:rsidR="005A0255" w:rsidRPr="0045104D" w:rsidRDefault="005A0255" w:rsidP="0045104D">
      <w:pPr>
        <w:contextualSpacing/>
        <w:jc w:val="center"/>
        <w:rPr>
          <w:b/>
          <w:bCs/>
          <w:lang w:eastAsia="en-US"/>
        </w:rPr>
      </w:pPr>
      <w:r w:rsidRPr="0045104D">
        <w:rPr>
          <w:b/>
          <w:bCs/>
          <w:lang w:eastAsia="en-US"/>
        </w:rPr>
        <w:t>I Vispārīgie</w:t>
      </w:r>
      <w:r w:rsidRPr="0045104D">
        <w:rPr>
          <w:b/>
          <w:bCs/>
          <w:spacing w:val="-5"/>
          <w:lang w:eastAsia="en-US"/>
        </w:rPr>
        <w:t xml:space="preserve"> </w:t>
      </w:r>
      <w:r w:rsidRPr="0045104D">
        <w:rPr>
          <w:b/>
          <w:bCs/>
          <w:spacing w:val="-2"/>
          <w:lang w:eastAsia="en-US"/>
        </w:rPr>
        <w:t>jautājumi</w:t>
      </w:r>
    </w:p>
    <w:p w14:paraId="049DA53C" w14:textId="77777777" w:rsidR="005A0255" w:rsidRPr="0045104D" w:rsidRDefault="005A0255" w:rsidP="0045104D">
      <w:pPr>
        <w:widowControl w:val="0"/>
        <w:numPr>
          <w:ilvl w:val="0"/>
          <w:numId w:val="20"/>
        </w:numPr>
        <w:tabs>
          <w:tab w:val="left" w:pos="589"/>
        </w:tabs>
        <w:autoSpaceDE w:val="0"/>
        <w:autoSpaceDN w:val="0"/>
        <w:ind w:right="112" w:firstLine="0"/>
        <w:contextualSpacing/>
        <w:jc w:val="both"/>
        <w:rPr>
          <w:lang w:eastAsia="en-US"/>
        </w:rPr>
      </w:pPr>
      <w:r w:rsidRPr="0045104D">
        <w:rPr>
          <w:lang w:eastAsia="en-US"/>
        </w:rPr>
        <w:t>Nolikums nosaka Madonas novada pašvaldības Bērnu tiesību aizsardzības sadarbības grupas (turpmāk – Sadarbības grupa) mērķi, uzdevumus, tiesības, struktūru un darba organizēšanas kārtību.</w:t>
      </w:r>
    </w:p>
    <w:p w14:paraId="2ED89EC1" w14:textId="7670D450" w:rsidR="005A0255" w:rsidRPr="0045104D" w:rsidRDefault="005A0255" w:rsidP="0045104D">
      <w:pPr>
        <w:widowControl w:val="0"/>
        <w:numPr>
          <w:ilvl w:val="0"/>
          <w:numId w:val="20"/>
        </w:numPr>
        <w:tabs>
          <w:tab w:val="left" w:pos="589"/>
        </w:tabs>
        <w:autoSpaceDE w:val="0"/>
        <w:autoSpaceDN w:val="0"/>
        <w:ind w:right="108" w:firstLine="0"/>
        <w:contextualSpacing/>
        <w:jc w:val="both"/>
        <w:rPr>
          <w:lang w:eastAsia="en-US"/>
        </w:rPr>
      </w:pPr>
      <w:r w:rsidRPr="0045104D">
        <w:rPr>
          <w:lang w:eastAsia="en-US"/>
        </w:rPr>
        <w:t>Sadarbības</w:t>
      </w:r>
      <w:r w:rsidRPr="0045104D">
        <w:rPr>
          <w:spacing w:val="-6"/>
          <w:lang w:eastAsia="en-US"/>
        </w:rPr>
        <w:t xml:space="preserve"> </w:t>
      </w:r>
      <w:r w:rsidRPr="0045104D">
        <w:rPr>
          <w:lang w:eastAsia="en-US"/>
        </w:rPr>
        <w:t>grupa</w:t>
      </w:r>
      <w:r w:rsidRPr="0045104D">
        <w:rPr>
          <w:spacing w:val="-6"/>
          <w:lang w:eastAsia="en-US"/>
        </w:rPr>
        <w:t xml:space="preserve"> </w:t>
      </w:r>
      <w:r w:rsidRPr="0045104D">
        <w:rPr>
          <w:lang w:eastAsia="en-US"/>
        </w:rPr>
        <w:t>ir</w:t>
      </w:r>
      <w:r w:rsidRPr="0045104D">
        <w:rPr>
          <w:spacing w:val="-6"/>
          <w:lang w:eastAsia="en-US"/>
        </w:rPr>
        <w:t xml:space="preserve"> </w:t>
      </w:r>
      <w:r w:rsidRPr="0045104D">
        <w:rPr>
          <w:lang w:eastAsia="en-US"/>
        </w:rPr>
        <w:t>Madonas</w:t>
      </w:r>
      <w:r w:rsidRPr="0045104D">
        <w:rPr>
          <w:spacing w:val="-6"/>
          <w:lang w:eastAsia="en-US"/>
        </w:rPr>
        <w:t xml:space="preserve"> </w:t>
      </w:r>
      <w:r w:rsidRPr="0045104D">
        <w:rPr>
          <w:lang w:eastAsia="en-US"/>
        </w:rPr>
        <w:t>novada</w:t>
      </w:r>
      <w:r w:rsidRPr="0045104D">
        <w:rPr>
          <w:spacing w:val="-7"/>
          <w:lang w:eastAsia="en-US"/>
        </w:rPr>
        <w:t xml:space="preserve"> </w:t>
      </w:r>
      <w:r w:rsidRPr="0045104D">
        <w:rPr>
          <w:lang w:eastAsia="en-US"/>
        </w:rPr>
        <w:t>pašvaldības</w:t>
      </w:r>
      <w:r w:rsidRPr="0045104D">
        <w:rPr>
          <w:spacing w:val="-3"/>
          <w:lang w:eastAsia="en-US"/>
        </w:rPr>
        <w:t xml:space="preserve"> </w:t>
      </w:r>
      <w:r w:rsidRPr="0045104D">
        <w:rPr>
          <w:lang w:eastAsia="en-US"/>
        </w:rPr>
        <w:t>(turpmāk</w:t>
      </w:r>
      <w:r w:rsidRPr="0045104D">
        <w:rPr>
          <w:spacing w:val="-6"/>
          <w:lang w:eastAsia="en-US"/>
        </w:rPr>
        <w:t xml:space="preserve"> </w:t>
      </w:r>
      <w:r w:rsidRPr="0045104D">
        <w:rPr>
          <w:lang w:eastAsia="en-US"/>
        </w:rPr>
        <w:t>–</w:t>
      </w:r>
      <w:r w:rsidRPr="0045104D">
        <w:rPr>
          <w:spacing w:val="-6"/>
          <w:lang w:eastAsia="en-US"/>
        </w:rPr>
        <w:t xml:space="preserve"> </w:t>
      </w:r>
      <w:r w:rsidRPr="0045104D">
        <w:rPr>
          <w:lang w:eastAsia="en-US"/>
        </w:rPr>
        <w:t>Pašvaldība)</w:t>
      </w:r>
      <w:r w:rsidRPr="0045104D">
        <w:rPr>
          <w:spacing w:val="-6"/>
          <w:lang w:eastAsia="en-US"/>
        </w:rPr>
        <w:t xml:space="preserve"> </w:t>
      </w:r>
      <w:r w:rsidRPr="0045104D">
        <w:rPr>
          <w:lang w:eastAsia="en-US"/>
        </w:rPr>
        <w:t>domes</w:t>
      </w:r>
      <w:r w:rsidRPr="0045104D">
        <w:rPr>
          <w:spacing w:val="-6"/>
          <w:lang w:eastAsia="en-US"/>
        </w:rPr>
        <w:t xml:space="preserve"> </w:t>
      </w:r>
      <w:r w:rsidRPr="0045104D">
        <w:rPr>
          <w:lang w:eastAsia="en-US"/>
        </w:rPr>
        <w:t>izveidota konsultatīva koleģiāla institūcija, kas darbojas saskaņā ar šo nolikumu un citiem normatīvajiem aktiem.</w:t>
      </w:r>
    </w:p>
    <w:p w14:paraId="474F0F2E" w14:textId="77777777" w:rsidR="005A0255" w:rsidRPr="0045104D" w:rsidRDefault="005A0255" w:rsidP="0045104D">
      <w:pPr>
        <w:widowControl w:val="0"/>
        <w:numPr>
          <w:ilvl w:val="0"/>
          <w:numId w:val="20"/>
        </w:numPr>
        <w:tabs>
          <w:tab w:val="left" w:pos="589"/>
        </w:tabs>
        <w:autoSpaceDE w:val="0"/>
        <w:autoSpaceDN w:val="0"/>
        <w:ind w:right="113" w:firstLine="0"/>
        <w:contextualSpacing/>
        <w:jc w:val="both"/>
        <w:rPr>
          <w:lang w:eastAsia="en-US"/>
        </w:rPr>
      </w:pPr>
      <w:r w:rsidRPr="0045104D">
        <w:rPr>
          <w:lang w:eastAsia="en-US"/>
        </w:rPr>
        <w:t>Sadarbības grupas mērķis ir nodrošināt institūciju saskaņotu darbību bērnu tiesību aizsardzības jautājumos Pašvaldības administratīvajā teritorijā.</w:t>
      </w:r>
    </w:p>
    <w:p w14:paraId="3F0632F9" w14:textId="77777777" w:rsidR="005A0255" w:rsidRPr="0045104D" w:rsidRDefault="005A0255" w:rsidP="0045104D">
      <w:pPr>
        <w:widowControl w:val="0"/>
        <w:numPr>
          <w:ilvl w:val="0"/>
          <w:numId w:val="20"/>
        </w:numPr>
        <w:tabs>
          <w:tab w:val="left" w:pos="589"/>
        </w:tabs>
        <w:autoSpaceDE w:val="0"/>
        <w:autoSpaceDN w:val="0"/>
        <w:ind w:right="109" w:firstLine="0"/>
        <w:contextualSpacing/>
        <w:jc w:val="both"/>
        <w:rPr>
          <w:lang w:eastAsia="en-US"/>
        </w:rPr>
      </w:pPr>
      <w:r w:rsidRPr="0045104D">
        <w:rPr>
          <w:lang w:eastAsia="en-US"/>
        </w:rPr>
        <w:t>Sadarbības grupas darbu pārrauga Pašvaldības domes priekšsēdētāja vietnieks izglītības, kultūras un sociālajos jautājumos.</w:t>
      </w:r>
    </w:p>
    <w:p w14:paraId="6BDE5D6F" w14:textId="77777777" w:rsidR="005A0255" w:rsidRPr="0045104D" w:rsidRDefault="005A0255" w:rsidP="0045104D">
      <w:pPr>
        <w:widowControl w:val="0"/>
        <w:numPr>
          <w:ilvl w:val="0"/>
          <w:numId w:val="20"/>
        </w:numPr>
        <w:tabs>
          <w:tab w:val="left" w:pos="589"/>
        </w:tabs>
        <w:autoSpaceDE w:val="0"/>
        <w:autoSpaceDN w:val="0"/>
        <w:ind w:right="113" w:firstLine="0"/>
        <w:contextualSpacing/>
        <w:jc w:val="both"/>
        <w:rPr>
          <w:lang w:eastAsia="en-US"/>
        </w:rPr>
      </w:pPr>
      <w:r w:rsidRPr="0045104D">
        <w:rPr>
          <w:lang w:eastAsia="en-US"/>
        </w:rPr>
        <w:t>Sadarbības grupa darbojas pastāvīgi, tās locekļiem atlīdzība tiek noteikta Pašvaldības domes noteiktajā kārtībā.</w:t>
      </w:r>
    </w:p>
    <w:p w14:paraId="4CB36981" w14:textId="77777777" w:rsidR="005A0255" w:rsidRPr="0045104D" w:rsidRDefault="005A0255" w:rsidP="0045104D">
      <w:pPr>
        <w:widowControl w:val="0"/>
        <w:autoSpaceDE w:val="0"/>
        <w:autoSpaceDN w:val="0"/>
        <w:contextualSpacing/>
        <w:rPr>
          <w:lang w:eastAsia="en-US"/>
        </w:rPr>
      </w:pPr>
    </w:p>
    <w:p w14:paraId="19E34F36" w14:textId="57577EE2" w:rsidR="005A0255" w:rsidRPr="0045104D" w:rsidRDefault="005A0255" w:rsidP="0045104D">
      <w:pPr>
        <w:contextualSpacing/>
        <w:jc w:val="center"/>
        <w:rPr>
          <w:b/>
          <w:bCs/>
          <w:lang w:eastAsia="en-US"/>
        </w:rPr>
      </w:pPr>
      <w:r w:rsidRPr="0045104D">
        <w:rPr>
          <w:b/>
          <w:bCs/>
          <w:lang w:eastAsia="en-US"/>
        </w:rPr>
        <w:t>II Sadarbības</w:t>
      </w:r>
      <w:r w:rsidRPr="0045104D">
        <w:rPr>
          <w:b/>
          <w:bCs/>
          <w:spacing w:val="-4"/>
          <w:lang w:eastAsia="en-US"/>
        </w:rPr>
        <w:t xml:space="preserve"> </w:t>
      </w:r>
      <w:r w:rsidRPr="0045104D">
        <w:rPr>
          <w:b/>
          <w:bCs/>
          <w:lang w:eastAsia="en-US"/>
        </w:rPr>
        <w:t>grupas</w:t>
      </w:r>
      <w:r w:rsidRPr="0045104D">
        <w:rPr>
          <w:b/>
          <w:bCs/>
          <w:spacing w:val="-4"/>
          <w:lang w:eastAsia="en-US"/>
        </w:rPr>
        <w:t xml:space="preserve"> </w:t>
      </w:r>
      <w:r w:rsidRPr="0045104D">
        <w:rPr>
          <w:b/>
          <w:bCs/>
          <w:lang w:eastAsia="en-US"/>
        </w:rPr>
        <w:t>mērķis,</w:t>
      </w:r>
      <w:r w:rsidRPr="0045104D">
        <w:rPr>
          <w:b/>
          <w:bCs/>
          <w:spacing w:val="-1"/>
          <w:lang w:eastAsia="en-US"/>
        </w:rPr>
        <w:t xml:space="preserve"> </w:t>
      </w:r>
      <w:r w:rsidRPr="0045104D">
        <w:rPr>
          <w:b/>
          <w:bCs/>
          <w:lang w:eastAsia="en-US"/>
        </w:rPr>
        <w:t>uzdevumi</w:t>
      </w:r>
      <w:r w:rsidRPr="0045104D">
        <w:rPr>
          <w:b/>
          <w:bCs/>
          <w:spacing w:val="-3"/>
          <w:lang w:eastAsia="en-US"/>
        </w:rPr>
        <w:t xml:space="preserve"> </w:t>
      </w:r>
      <w:r w:rsidRPr="0045104D">
        <w:rPr>
          <w:b/>
          <w:bCs/>
          <w:lang w:eastAsia="en-US"/>
        </w:rPr>
        <w:t>un</w:t>
      </w:r>
      <w:r w:rsidRPr="0045104D">
        <w:rPr>
          <w:b/>
          <w:bCs/>
          <w:spacing w:val="-2"/>
          <w:lang w:eastAsia="en-US"/>
        </w:rPr>
        <w:t xml:space="preserve"> tiesības</w:t>
      </w:r>
    </w:p>
    <w:p w14:paraId="406279D3" w14:textId="77777777" w:rsidR="005A0255" w:rsidRPr="0045104D" w:rsidRDefault="005A0255" w:rsidP="0045104D">
      <w:pPr>
        <w:widowControl w:val="0"/>
        <w:numPr>
          <w:ilvl w:val="0"/>
          <w:numId w:val="20"/>
        </w:numPr>
        <w:tabs>
          <w:tab w:val="left" w:pos="589"/>
        </w:tabs>
        <w:autoSpaceDE w:val="0"/>
        <w:autoSpaceDN w:val="0"/>
        <w:ind w:right="115" w:firstLine="0"/>
        <w:contextualSpacing/>
        <w:jc w:val="both"/>
        <w:rPr>
          <w:lang w:eastAsia="en-US"/>
        </w:rPr>
      </w:pPr>
      <w:r w:rsidRPr="0045104D">
        <w:rPr>
          <w:lang w:eastAsia="en-US"/>
        </w:rPr>
        <w:t>Sadarbības grupas mērķis ir institūciju saskaņota darbība bērnu tiesību aizsardzībā Pašvaldības administratīvajā teritorijā.</w:t>
      </w:r>
    </w:p>
    <w:p w14:paraId="1CE857C4"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3"/>
          <w:lang w:eastAsia="en-US"/>
        </w:rPr>
        <w:t xml:space="preserve"> </w:t>
      </w:r>
      <w:r w:rsidRPr="0045104D">
        <w:rPr>
          <w:lang w:eastAsia="en-US"/>
        </w:rPr>
        <w:t>grupas</w:t>
      </w:r>
      <w:r w:rsidRPr="0045104D">
        <w:rPr>
          <w:spacing w:val="-1"/>
          <w:lang w:eastAsia="en-US"/>
        </w:rPr>
        <w:t xml:space="preserve"> </w:t>
      </w:r>
      <w:r w:rsidRPr="0045104D">
        <w:rPr>
          <w:spacing w:val="-2"/>
          <w:lang w:eastAsia="en-US"/>
        </w:rPr>
        <w:t>uzdevumi:</w:t>
      </w:r>
    </w:p>
    <w:p w14:paraId="187BB1F4" w14:textId="77777777" w:rsidR="005A0255" w:rsidRPr="0045104D" w:rsidRDefault="005A0255" w:rsidP="0045104D">
      <w:pPr>
        <w:widowControl w:val="0"/>
        <w:numPr>
          <w:ilvl w:val="1"/>
          <w:numId w:val="20"/>
        </w:numPr>
        <w:tabs>
          <w:tab w:val="left" w:pos="728"/>
        </w:tabs>
        <w:autoSpaceDE w:val="0"/>
        <w:autoSpaceDN w:val="0"/>
        <w:ind w:right="108" w:firstLine="0"/>
        <w:contextualSpacing/>
        <w:jc w:val="both"/>
        <w:rPr>
          <w:lang w:eastAsia="en-US"/>
        </w:rPr>
      </w:pPr>
      <w:r w:rsidRPr="0045104D">
        <w:rPr>
          <w:lang w:eastAsia="en-US"/>
        </w:rPr>
        <w:t xml:space="preserve">analizēt situāciju bērnu tiesību aizsardzības jomā un sniegt priekšlikumus Pašvaldības bērnu tiesību aizsardzības programmas izstrādei, tostarp par nepieciešamajiem pasākumiem institūciju sadarbības sistēmas pilnveidošanai un saskaņotai un koordinētai institūciju </w:t>
      </w:r>
      <w:r w:rsidRPr="0045104D">
        <w:rPr>
          <w:spacing w:val="-2"/>
          <w:lang w:eastAsia="en-US"/>
        </w:rPr>
        <w:t>sadarbībai;</w:t>
      </w:r>
    </w:p>
    <w:p w14:paraId="5C669683" w14:textId="77777777" w:rsidR="005A0255" w:rsidRPr="0045104D" w:rsidRDefault="005A0255" w:rsidP="0045104D">
      <w:pPr>
        <w:widowControl w:val="0"/>
        <w:numPr>
          <w:ilvl w:val="1"/>
          <w:numId w:val="20"/>
        </w:numPr>
        <w:tabs>
          <w:tab w:val="left" w:pos="728"/>
        </w:tabs>
        <w:autoSpaceDE w:val="0"/>
        <w:autoSpaceDN w:val="0"/>
        <w:ind w:right="111" w:firstLine="0"/>
        <w:contextualSpacing/>
        <w:jc w:val="both"/>
        <w:rPr>
          <w:lang w:eastAsia="en-US"/>
        </w:rPr>
      </w:pPr>
      <w:r w:rsidRPr="0045104D">
        <w:rPr>
          <w:lang w:eastAsia="en-US"/>
        </w:rPr>
        <w:t>koordinēt</w:t>
      </w:r>
      <w:r w:rsidRPr="0045104D">
        <w:rPr>
          <w:spacing w:val="-8"/>
          <w:lang w:eastAsia="en-US"/>
        </w:rPr>
        <w:t xml:space="preserve"> </w:t>
      </w:r>
      <w:r w:rsidRPr="0045104D">
        <w:rPr>
          <w:lang w:eastAsia="en-US"/>
        </w:rPr>
        <w:t>institūciju</w:t>
      </w:r>
      <w:r w:rsidRPr="0045104D">
        <w:rPr>
          <w:spacing w:val="-9"/>
          <w:lang w:eastAsia="en-US"/>
        </w:rPr>
        <w:t xml:space="preserve"> </w:t>
      </w:r>
      <w:r w:rsidRPr="0045104D">
        <w:rPr>
          <w:lang w:eastAsia="en-US"/>
        </w:rPr>
        <w:t>sadarbību</w:t>
      </w:r>
      <w:r w:rsidRPr="0045104D">
        <w:rPr>
          <w:spacing w:val="-8"/>
          <w:lang w:eastAsia="en-US"/>
        </w:rPr>
        <w:t xml:space="preserve"> </w:t>
      </w:r>
      <w:r w:rsidRPr="0045104D">
        <w:rPr>
          <w:lang w:eastAsia="en-US"/>
        </w:rPr>
        <w:t>un</w:t>
      </w:r>
      <w:r w:rsidRPr="0045104D">
        <w:rPr>
          <w:spacing w:val="-8"/>
          <w:lang w:eastAsia="en-US"/>
        </w:rPr>
        <w:t xml:space="preserve"> </w:t>
      </w:r>
      <w:r w:rsidRPr="0045104D">
        <w:rPr>
          <w:lang w:eastAsia="en-US"/>
        </w:rPr>
        <w:t>informācijas</w:t>
      </w:r>
      <w:r w:rsidRPr="0045104D">
        <w:rPr>
          <w:spacing w:val="-8"/>
          <w:lang w:eastAsia="en-US"/>
        </w:rPr>
        <w:t xml:space="preserve"> </w:t>
      </w:r>
      <w:r w:rsidRPr="0045104D">
        <w:rPr>
          <w:lang w:eastAsia="en-US"/>
        </w:rPr>
        <w:t>apmaiņu</w:t>
      </w:r>
      <w:r w:rsidRPr="0045104D">
        <w:rPr>
          <w:spacing w:val="-7"/>
          <w:lang w:eastAsia="en-US"/>
        </w:rPr>
        <w:t xml:space="preserve"> </w:t>
      </w:r>
      <w:r w:rsidRPr="0045104D">
        <w:rPr>
          <w:lang w:eastAsia="en-US"/>
        </w:rPr>
        <w:t>sociālās</w:t>
      </w:r>
      <w:r w:rsidRPr="0045104D">
        <w:rPr>
          <w:spacing w:val="-8"/>
          <w:lang w:eastAsia="en-US"/>
        </w:rPr>
        <w:t xml:space="preserve"> </w:t>
      </w:r>
      <w:r w:rsidRPr="0045104D">
        <w:rPr>
          <w:lang w:eastAsia="en-US"/>
        </w:rPr>
        <w:t>atstumtības</w:t>
      </w:r>
      <w:r w:rsidRPr="0045104D">
        <w:rPr>
          <w:spacing w:val="-8"/>
          <w:lang w:eastAsia="en-US"/>
        </w:rPr>
        <w:t xml:space="preserve"> </w:t>
      </w:r>
      <w:r w:rsidRPr="0045104D">
        <w:rPr>
          <w:lang w:eastAsia="en-US"/>
        </w:rPr>
        <w:t>mazināšanā un bērnu tiesību aizsardzībā Pašvaldības administratīvajā teritorijā;</w:t>
      </w:r>
    </w:p>
    <w:p w14:paraId="66A8F442" w14:textId="77777777" w:rsidR="005A0255" w:rsidRPr="0045104D" w:rsidRDefault="005A0255" w:rsidP="0045104D">
      <w:pPr>
        <w:widowControl w:val="0"/>
        <w:numPr>
          <w:ilvl w:val="1"/>
          <w:numId w:val="20"/>
        </w:numPr>
        <w:tabs>
          <w:tab w:val="left" w:pos="728"/>
        </w:tabs>
        <w:autoSpaceDE w:val="0"/>
        <w:autoSpaceDN w:val="0"/>
        <w:ind w:right="108" w:firstLine="0"/>
        <w:contextualSpacing/>
        <w:jc w:val="both"/>
        <w:rPr>
          <w:lang w:eastAsia="en-US"/>
        </w:rPr>
      </w:pPr>
      <w:r w:rsidRPr="0045104D">
        <w:rPr>
          <w:lang w:eastAsia="en-US"/>
        </w:rPr>
        <w:t>veikt</w:t>
      </w:r>
      <w:r w:rsidRPr="0045104D">
        <w:rPr>
          <w:spacing w:val="-1"/>
          <w:lang w:eastAsia="en-US"/>
        </w:rPr>
        <w:t xml:space="preserve"> </w:t>
      </w:r>
      <w:r w:rsidRPr="0045104D">
        <w:rPr>
          <w:lang w:eastAsia="en-US"/>
        </w:rPr>
        <w:t>preventīvos</w:t>
      </w:r>
      <w:r w:rsidRPr="0045104D">
        <w:rPr>
          <w:spacing w:val="-2"/>
          <w:lang w:eastAsia="en-US"/>
        </w:rPr>
        <w:t xml:space="preserve"> </w:t>
      </w:r>
      <w:r w:rsidRPr="0045104D">
        <w:rPr>
          <w:lang w:eastAsia="en-US"/>
        </w:rPr>
        <w:t>pasākumus,</w:t>
      </w:r>
      <w:r w:rsidRPr="0045104D">
        <w:rPr>
          <w:spacing w:val="-2"/>
          <w:lang w:eastAsia="en-US"/>
        </w:rPr>
        <w:t xml:space="preserve"> </w:t>
      </w:r>
      <w:r w:rsidRPr="0045104D">
        <w:rPr>
          <w:lang w:eastAsia="en-US"/>
        </w:rPr>
        <w:t>problēmu</w:t>
      </w:r>
      <w:r w:rsidRPr="0045104D">
        <w:rPr>
          <w:spacing w:val="-2"/>
          <w:lang w:eastAsia="en-US"/>
        </w:rPr>
        <w:t xml:space="preserve"> </w:t>
      </w:r>
      <w:r w:rsidRPr="0045104D">
        <w:rPr>
          <w:lang w:eastAsia="en-US"/>
        </w:rPr>
        <w:t>risināšanu</w:t>
      </w:r>
      <w:r w:rsidRPr="0045104D">
        <w:rPr>
          <w:spacing w:val="-2"/>
          <w:lang w:eastAsia="en-US"/>
        </w:rPr>
        <w:t xml:space="preserve"> </w:t>
      </w:r>
      <w:r w:rsidRPr="0045104D">
        <w:rPr>
          <w:lang w:eastAsia="en-US"/>
        </w:rPr>
        <w:t>un</w:t>
      </w:r>
      <w:r w:rsidRPr="0045104D">
        <w:rPr>
          <w:spacing w:val="-1"/>
          <w:lang w:eastAsia="en-US"/>
        </w:rPr>
        <w:t xml:space="preserve"> </w:t>
      </w:r>
      <w:r w:rsidRPr="0045104D">
        <w:rPr>
          <w:lang w:eastAsia="en-US"/>
        </w:rPr>
        <w:t>atbalsta</w:t>
      </w:r>
      <w:r w:rsidRPr="0045104D">
        <w:rPr>
          <w:spacing w:val="-3"/>
          <w:lang w:eastAsia="en-US"/>
        </w:rPr>
        <w:t xml:space="preserve"> </w:t>
      </w:r>
      <w:r w:rsidRPr="0045104D">
        <w:rPr>
          <w:lang w:eastAsia="en-US"/>
        </w:rPr>
        <w:t>nodrošināšanu</w:t>
      </w:r>
      <w:r w:rsidRPr="0045104D">
        <w:rPr>
          <w:spacing w:val="-1"/>
          <w:lang w:eastAsia="en-US"/>
        </w:rPr>
        <w:t xml:space="preserve"> </w:t>
      </w:r>
      <w:r w:rsidRPr="0045104D">
        <w:rPr>
          <w:lang w:eastAsia="en-US"/>
        </w:rPr>
        <w:t>sociālajam riskam un priekšlaicīgas mācību pārtraukšanas riskam pakļautajiem bērniem, jauniešiem, nepieciešamības gadījumā arī viņu likumiskajiem pārstāvjiem;</w:t>
      </w:r>
    </w:p>
    <w:p w14:paraId="7AAF6B8E" w14:textId="77777777" w:rsidR="005A0255" w:rsidRPr="0045104D" w:rsidRDefault="005A0255" w:rsidP="0045104D">
      <w:pPr>
        <w:widowControl w:val="0"/>
        <w:numPr>
          <w:ilvl w:val="1"/>
          <w:numId w:val="20"/>
        </w:numPr>
        <w:tabs>
          <w:tab w:val="left" w:pos="728"/>
        </w:tabs>
        <w:autoSpaceDE w:val="0"/>
        <w:autoSpaceDN w:val="0"/>
        <w:ind w:right="108" w:firstLine="0"/>
        <w:contextualSpacing/>
        <w:jc w:val="both"/>
        <w:rPr>
          <w:lang w:eastAsia="en-US"/>
        </w:rPr>
      </w:pPr>
      <w:r w:rsidRPr="0045104D">
        <w:rPr>
          <w:lang w:eastAsia="en-US"/>
        </w:rPr>
        <w:t>izskatīt individuālus gadījumus saistībā</w:t>
      </w:r>
      <w:r w:rsidRPr="0045104D">
        <w:rPr>
          <w:spacing w:val="-1"/>
          <w:lang w:eastAsia="en-US"/>
        </w:rPr>
        <w:t xml:space="preserve"> </w:t>
      </w:r>
      <w:r w:rsidRPr="0045104D">
        <w:rPr>
          <w:lang w:eastAsia="en-US"/>
        </w:rPr>
        <w:t>ar</w:t>
      </w:r>
      <w:r w:rsidRPr="0045104D">
        <w:rPr>
          <w:spacing w:val="-1"/>
          <w:lang w:eastAsia="en-US"/>
        </w:rPr>
        <w:t xml:space="preserve"> </w:t>
      </w:r>
      <w:r w:rsidRPr="0045104D">
        <w:rPr>
          <w:lang w:eastAsia="en-US"/>
        </w:rPr>
        <w:t>iespējamiem bērna tiesību pārkāpumiem, ja</w:t>
      </w:r>
      <w:r w:rsidRPr="0045104D">
        <w:rPr>
          <w:spacing w:val="-1"/>
          <w:lang w:eastAsia="en-US"/>
        </w:rPr>
        <w:t xml:space="preserve"> </w:t>
      </w:r>
      <w:r w:rsidRPr="0045104D">
        <w:rPr>
          <w:lang w:eastAsia="en-US"/>
        </w:rPr>
        <w:t>ir nepieciešama ātra rīcība un vairāku institūciju sadarbība, kā arī ja radušos situāciju nav iespējams</w:t>
      </w:r>
      <w:r w:rsidRPr="0045104D">
        <w:rPr>
          <w:spacing w:val="-9"/>
          <w:lang w:eastAsia="en-US"/>
        </w:rPr>
        <w:t xml:space="preserve"> </w:t>
      </w:r>
      <w:r w:rsidRPr="0045104D">
        <w:rPr>
          <w:lang w:eastAsia="en-US"/>
        </w:rPr>
        <w:t>atrisināt</w:t>
      </w:r>
      <w:r w:rsidRPr="0045104D">
        <w:rPr>
          <w:spacing w:val="-8"/>
          <w:lang w:eastAsia="en-US"/>
        </w:rPr>
        <w:t xml:space="preserve"> </w:t>
      </w:r>
      <w:r w:rsidRPr="0045104D">
        <w:rPr>
          <w:lang w:eastAsia="en-US"/>
        </w:rPr>
        <w:t>vienas</w:t>
      </w:r>
      <w:r w:rsidRPr="0045104D">
        <w:rPr>
          <w:spacing w:val="-5"/>
          <w:lang w:eastAsia="en-US"/>
        </w:rPr>
        <w:t xml:space="preserve"> </w:t>
      </w:r>
      <w:r w:rsidRPr="0045104D">
        <w:rPr>
          <w:lang w:eastAsia="en-US"/>
        </w:rPr>
        <w:t>institūcijas</w:t>
      </w:r>
      <w:r w:rsidRPr="0045104D">
        <w:rPr>
          <w:spacing w:val="-7"/>
          <w:lang w:eastAsia="en-US"/>
        </w:rPr>
        <w:t xml:space="preserve"> </w:t>
      </w:r>
      <w:r w:rsidRPr="0045104D">
        <w:rPr>
          <w:lang w:eastAsia="en-US"/>
        </w:rPr>
        <w:t>ietvaros</w:t>
      </w:r>
      <w:r w:rsidRPr="0045104D">
        <w:rPr>
          <w:spacing w:val="-8"/>
          <w:lang w:eastAsia="en-US"/>
        </w:rPr>
        <w:t xml:space="preserve"> </w:t>
      </w:r>
      <w:r w:rsidRPr="0045104D">
        <w:rPr>
          <w:lang w:eastAsia="en-US"/>
        </w:rPr>
        <w:t>vai</w:t>
      </w:r>
      <w:r w:rsidRPr="0045104D">
        <w:rPr>
          <w:spacing w:val="-7"/>
          <w:lang w:eastAsia="en-US"/>
        </w:rPr>
        <w:t xml:space="preserve"> </w:t>
      </w:r>
      <w:r w:rsidRPr="0045104D">
        <w:rPr>
          <w:lang w:eastAsia="en-US"/>
        </w:rPr>
        <w:t>nav</w:t>
      </w:r>
      <w:r w:rsidRPr="0045104D">
        <w:rPr>
          <w:spacing w:val="-7"/>
          <w:lang w:eastAsia="en-US"/>
        </w:rPr>
        <w:t xml:space="preserve"> </w:t>
      </w:r>
      <w:r w:rsidRPr="0045104D">
        <w:rPr>
          <w:lang w:eastAsia="en-US"/>
        </w:rPr>
        <w:t>to</w:t>
      </w:r>
      <w:r w:rsidRPr="0045104D">
        <w:rPr>
          <w:spacing w:val="-7"/>
          <w:lang w:eastAsia="en-US"/>
        </w:rPr>
        <w:t xml:space="preserve"> </w:t>
      </w:r>
      <w:r w:rsidRPr="0045104D">
        <w:rPr>
          <w:lang w:eastAsia="en-US"/>
        </w:rPr>
        <w:t>izdevies</w:t>
      </w:r>
      <w:r w:rsidRPr="0045104D">
        <w:rPr>
          <w:spacing w:val="-8"/>
          <w:lang w:eastAsia="en-US"/>
        </w:rPr>
        <w:t xml:space="preserve"> </w:t>
      </w:r>
      <w:r w:rsidRPr="0045104D">
        <w:rPr>
          <w:lang w:eastAsia="en-US"/>
        </w:rPr>
        <w:t>atrisināt</w:t>
      </w:r>
      <w:r w:rsidRPr="0045104D">
        <w:rPr>
          <w:spacing w:val="-7"/>
          <w:lang w:eastAsia="en-US"/>
        </w:rPr>
        <w:t xml:space="preserve"> </w:t>
      </w:r>
      <w:r w:rsidRPr="0045104D">
        <w:rPr>
          <w:lang w:eastAsia="en-US"/>
        </w:rPr>
        <w:t>ilgstošā</w:t>
      </w:r>
      <w:r w:rsidRPr="0045104D">
        <w:rPr>
          <w:spacing w:val="-8"/>
          <w:lang w:eastAsia="en-US"/>
        </w:rPr>
        <w:t xml:space="preserve"> </w:t>
      </w:r>
      <w:r w:rsidRPr="0045104D">
        <w:rPr>
          <w:lang w:eastAsia="en-US"/>
        </w:rPr>
        <w:t>laika</w:t>
      </w:r>
      <w:r w:rsidRPr="0045104D">
        <w:rPr>
          <w:spacing w:val="-7"/>
          <w:lang w:eastAsia="en-US"/>
        </w:rPr>
        <w:t xml:space="preserve"> </w:t>
      </w:r>
      <w:r w:rsidRPr="0045104D">
        <w:rPr>
          <w:spacing w:val="-2"/>
          <w:lang w:eastAsia="en-US"/>
        </w:rPr>
        <w:t>posmā;</w:t>
      </w:r>
    </w:p>
    <w:p w14:paraId="36BE0FC9" w14:textId="77777777" w:rsidR="005A0255" w:rsidRPr="0045104D" w:rsidRDefault="005A0255" w:rsidP="0045104D">
      <w:pPr>
        <w:widowControl w:val="0"/>
        <w:numPr>
          <w:ilvl w:val="1"/>
          <w:numId w:val="20"/>
        </w:numPr>
        <w:tabs>
          <w:tab w:val="left" w:pos="728"/>
        </w:tabs>
        <w:autoSpaceDE w:val="0"/>
        <w:autoSpaceDN w:val="0"/>
        <w:ind w:left="728" w:hanging="566"/>
        <w:contextualSpacing/>
        <w:jc w:val="both"/>
        <w:rPr>
          <w:lang w:eastAsia="en-US"/>
        </w:rPr>
      </w:pPr>
      <w:r w:rsidRPr="0045104D">
        <w:rPr>
          <w:lang w:eastAsia="en-US"/>
        </w:rPr>
        <w:t>informē</w:t>
      </w:r>
      <w:r w:rsidRPr="0045104D">
        <w:rPr>
          <w:spacing w:val="-4"/>
          <w:lang w:eastAsia="en-US"/>
        </w:rPr>
        <w:t xml:space="preserve"> </w:t>
      </w:r>
      <w:r w:rsidRPr="0045104D">
        <w:rPr>
          <w:lang w:eastAsia="en-US"/>
        </w:rPr>
        <w:t>sabiedrību</w:t>
      </w:r>
      <w:r w:rsidRPr="0045104D">
        <w:rPr>
          <w:spacing w:val="-1"/>
          <w:lang w:eastAsia="en-US"/>
        </w:rPr>
        <w:t xml:space="preserve"> </w:t>
      </w:r>
      <w:r w:rsidRPr="0045104D">
        <w:rPr>
          <w:lang w:eastAsia="en-US"/>
        </w:rPr>
        <w:t>par</w:t>
      </w:r>
      <w:r w:rsidRPr="0045104D">
        <w:rPr>
          <w:spacing w:val="-1"/>
          <w:lang w:eastAsia="en-US"/>
        </w:rPr>
        <w:t xml:space="preserve"> </w:t>
      </w:r>
      <w:r w:rsidRPr="0045104D">
        <w:rPr>
          <w:lang w:eastAsia="en-US"/>
        </w:rPr>
        <w:t>aktuāliem</w:t>
      </w:r>
      <w:r w:rsidRPr="0045104D">
        <w:rPr>
          <w:spacing w:val="-2"/>
          <w:lang w:eastAsia="en-US"/>
        </w:rPr>
        <w:t xml:space="preserve"> </w:t>
      </w:r>
      <w:r w:rsidRPr="0045104D">
        <w:rPr>
          <w:lang w:eastAsia="en-US"/>
        </w:rPr>
        <w:t>bērnu</w:t>
      </w:r>
      <w:r w:rsidRPr="0045104D">
        <w:rPr>
          <w:spacing w:val="-1"/>
          <w:lang w:eastAsia="en-US"/>
        </w:rPr>
        <w:t xml:space="preserve"> </w:t>
      </w:r>
      <w:r w:rsidRPr="0045104D">
        <w:rPr>
          <w:lang w:eastAsia="en-US"/>
        </w:rPr>
        <w:t>tiesību</w:t>
      </w:r>
      <w:r w:rsidRPr="0045104D">
        <w:rPr>
          <w:spacing w:val="-1"/>
          <w:lang w:eastAsia="en-US"/>
        </w:rPr>
        <w:t xml:space="preserve"> </w:t>
      </w:r>
      <w:r w:rsidRPr="0045104D">
        <w:rPr>
          <w:lang w:eastAsia="en-US"/>
        </w:rPr>
        <w:t>aizsardzības</w:t>
      </w:r>
      <w:r w:rsidRPr="0045104D">
        <w:rPr>
          <w:spacing w:val="-2"/>
          <w:lang w:eastAsia="en-US"/>
        </w:rPr>
        <w:t xml:space="preserve"> jautājumiem.</w:t>
      </w:r>
    </w:p>
    <w:p w14:paraId="34706CC2"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lastRenderedPageBreak/>
        <w:t>Sadarbības</w:t>
      </w:r>
      <w:r w:rsidRPr="0045104D">
        <w:rPr>
          <w:spacing w:val="-3"/>
          <w:lang w:eastAsia="en-US"/>
        </w:rPr>
        <w:t xml:space="preserve"> </w:t>
      </w:r>
      <w:r w:rsidRPr="0045104D">
        <w:rPr>
          <w:lang w:eastAsia="en-US"/>
        </w:rPr>
        <w:t>grupas</w:t>
      </w:r>
      <w:r w:rsidRPr="0045104D">
        <w:rPr>
          <w:spacing w:val="-1"/>
          <w:lang w:eastAsia="en-US"/>
        </w:rPr>
        <w:t xml:space="preserve"> </w:t>
      </w:r>
      <w:r w:rsidRPr="0045104D">
        <w:rPr>
          <w:spacing w:val="-2"/>
          <w:lang w:eastAsia="en-US"/>
        </w:rPr>
        <w:t>tiesības:</w:t>
      </w:r>
    </w:p>
    <w:p w14:paraId="5809270A" w14:textId="77777777" w:rsidR="005A0255" w:rsidRPr="0045104D" w:rsidRDefault="005A0255" w:rsidP="0045104D">
      <w:pPr>
        <w:widowControl w:val="0"/>
        <w:numPr>
          <w:ilvl w:val="1"/>
          <w:numId w:val="20"/>
        </w:numPr>
        <w:tabs>
          <w:tab w:val="left" w:pos="728"/>
        </w:tabs>
        <w:autoSpaceDE w:val="0"/>
        <w:autoSpaceDN w:val="0"/>
        <w:ind w:right="115" w:firstLine="0"/>
        <w:contextualSpacing/>
        <w:jc w:val="both"/>
        <w:rPr>
          <w:lang w:eastAsia="en-US"/>
        </w:rPr>
      </w:pPr>
      <w:r w:rsidRPr="0045104D">
        <w:rPr>
          <w:lang w:eastAsia="en-US"/>
        </w:rPr>
        <w:t>savas kompetences ietvaros pieprasīt no valsts un pašvaldību institūcijām informāciju, kas nepieciešama Sadarbības grupas uzdevumu izpildei;</w:t>
      </w:r>
    </w:p>
    <w:p w14:paraId="722B9F4B" w14:textId="77777777" w:rsidR="005A0255" w:rsidRPr="0045104D" w:rsidRDefault="005A0255" w:rsidP="0045104D">
      <w:pPr>
        <w:widowControl w:val="0"/>
        <w:numPr>
          <w:ilvl w:val="1"/>
          <w:numId w:val="20"/>
        </w:numPr>
        <w:tabs>
          <w:tab w:val="left" w:pos="728"/>
        </w:tabs>
        <w:autoSpaceDE w:val="0"/>
        <w:autoSpaceDN w:val="0"/>
        <w:ind w:right="111" w:firstLine="0"/>
        <w:contextualSpacing/>
        <w:jc w:val="both"/>
        <w:rPr>
          <w:lang w:eastAsia="en-US"/>
        </w:rPr>
      </w:pPr>
      <w:r w:rsidRPr="0045104D">
        <w:rPr>
          <w:lang w:eastAsia="en-US"/>
        </w:rPr>
        <w:t xml:space="preserve">individuālu gadījumu izskatīšanai pieaicināt citus speciālistus (izglītības iestādes pārstāvjus, </w:t>
      </w:r>
      <w:proofErr w:type="spellStart"/>
      <w:r w:rsidRPr="0045104D">
        <w:rPr>
          <w:lang w:eastAsia="en-US"/>
        </w:rPr>
        <w:t>ārpusģimenes</w:t>
      </w:r>
      <w:proofErr w:type="spellEnd"/>
      <w:r w:rsidRPr="0045104D">
        <w:rPr>
          <w:lang w:eastAsia="en-US"/>
        </w:rPr>
        <w:t xml:space="preserve"> aprūpes pakalpojuma sniedzēja pārstāvjus, pašvaldības administratīvās komisijas pārstāvjus, psihologu, mediķus, citus valsts vai nevalstisko organizāciju pārstāvjus) vai pieprasīt no viņiem nepieciešamo informāciju saskaņā ar normatīvajiem aktiem fizisko personu datu aizsardzības jomā, ja attiecīgā informācija varētu būt būtiska Sadarbības grupas darbā;</w:t>
      </w:r>
    </w:p>
    <w:p w14:paraId="0E8AF955" w14:textId="77777777" w:rsidR="005A0255" w:rsidRPr="0045104D" w:rsidRDefault="005A0255" w:rsidP="0045104D">
      <w:pPr>
        <w:widowControl w:val="0"/>
        <w:numPr>
          <w:ilvl w:val="1"/>
          <w:numId w:val="20"/>
        </w:numPr>
        <w:tabs>
          <w:tab w:val="left" w:pos="728"/>
        </w:tabs>
        <w:autoSpaceDE w:val="0"/>
        <w:autoSpaceDN w:val="0"/>
        <w:ind w:right="116" w:firstLine="0"/>
        <w:contextualSpacing/>
        <w:jc w:val="both"/>
        <w:rPr>
          <w:lang w:eastAsia="en-US"/>
        </w:rPr>
      </w:pPr>
      <w:r w:rsidRPr="0045104D">
        <w:rPr>
          <w:lang w:eastAsia="en-US"/>
        </w:rPr>
        <w:t>sniegt Labklājības ministrijai priekšlikumus normatīvo aktu pilnveidei un sadarbības uzlabošanai bērnu tiesību aizsardzības jomā;</w:t>
      </w:r>
    </w:p>
    <w:p w14:paraId="048BF9BD" w14:textId="77777777" w:rsidR="005A0255" w:rsidRPr="0045104D" w:rsidRDefault="005A0255" w:rsidP="0045104D">
      <w:pPr>
        <w:widowControl w:val="0"/>
        <w:numPr>
          <w:ilvl w:val="1"/>
          <w:numId w:val="20"/>
        </w:numPr>
        <w:tabs>
          <w:tab w:val="left" w:pos="728"/>
        </w:tabs>
        <w:autoSpaceDE w:val="0"/>
        <w:autoSpaceDN w:val="0"/>
        <w:ind w:right="112" w:firstLine="0"/>
        <w:contextualSpacing/>
        <w:jc w:val="both"/>
        <w:rPr>
          <w:lang w:eastAsia="en-US"/>
        </w:rPr>
      </w:pPr>
      <w:r w:rsidRPr="0045104D">
        <w:rPr>
          <w:lang w:eastAsia="en-US"/>
        </w:rPr>
        <w:t>izstrādāt un iesniegt izskatīšanai Pašvaldības domei priekšlikumus ar Sadarbības grupas pienākumu izpildi saistītajos jautājumos.</w:t>
      </w:r>
    </w:p>
    <w:p w14:paraId="08F8828F" w14:textId="77777777" w:rsidR="005A0255" w:rsidRPr="0045104D" w:rsidRDefault="005A0255" w:rsidP="0045104D">
      <w:pPr>
        <w:widowControl w:val="0"/>
        <w:autoSpaceDE w:val="0"/>
        <w:autoSpaceDN w:val="0"/>
        <w:contextualSpacing/>
        <w:rPr>
          <w:lang w:eastAsia="en-US"/>
        </w:rPr>
      </w:pPr>
    </w:p>
    <w:p w14:paraId="40B55295" w14:textId="6910EDD9" w:rsidR="005A0255" w:rsidRPr="0045104D" w:rsidRDefault="005A0255" w:rsidP="0045104D">
      <w:pPr>
        <w:contextualSpacing/>
        <w:jc w:val="center"/>
        <w:rPr>
          <w:b/>
          <w:bCs/>
          <w:lang w:eastAsia="en-US"/>
        </w:rPr>
      </w:pPr>
      <w:r w:rsidRPr="0045104D">
        <w:rPr>
          <w:b/>
          <w:bCs/>
          <w:lang w:eastAsia="en-US"/>
        </w:rPr>
        <w:t>III Sadarbības</w:t>
      </w:r>
      <w:r w:rsidRPr="0045104D">
        <w:rPr>
          <w:b/>
          <w:bCs/>
          <w:spacing w:val="-5"/>
          <w:lang w:eastAsia="en-US"/>
        </w:rPr>
        <w:t xml:space="preserve"> </w:t>
      </w:r>
      <w:r w:rsidRPr="0045104D">
        <w:rPr>
          <w:b/>
          <w:bCs/>
          <w:lang w:eastAsia="en-US"/>
        </w:rPr>
        <w:t>grupas</w:t>
      </w:r>
      <w:r w:rsidRPr="0045104D">
        <w:rPr>
          <w:b/>
          <w:bCs/>
          <w:spacing w:val="-2"/>
          <w:lang w:eastAsia="en-US"/>
        </w:rPr>
        <w:t xml:space="preserve"> sastāvs</w:t>
      </w:r>
    </w:p>
    <w:p w14:paraId="072E0589"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5"/>
          <w:lang w:eastAsia="en-US"/>
        </w:rPr>
        <w:t xml:space="preserve"> </w:t>
      </w:r>
      <w:r w:rsidRPr="0045104D">
        <w:rPr>
          <w:lang w:eastAsia="en-US"/>
        </w:rPr>
        <w:t>grupas sastāvu</w:t>
      </w:r>
      <w:r w:rsidRPr="0045104D">
        <w:rPr>
          <w:spacing w:val="-2"/>
          <w:lang w:eastAsia="en-US"/>
        </w:rPr>
        <w:t xml:space="preserve"> </w:t>
      </w:r>
      <w:r w:rsidRPr="0045104D">
        <w:rPr>
          <w:lang w:eastAsia="en-US"/>
        </w:rPr>
        <w:t>apstiprina</w:t>
      </w:r>
      <w:r w:rsidRPr="0045104D">
        <w:rPr>
          <w:spacing w:val="-2"/>
          <w:lang w:eastAsia="en-US"/>
        </w:rPr>
        <w:t xml:space="preserve"> </w:t>
      </w:r>
      <w:r w:rsidRPr="0045104D">
        <w:rPr>
          <w:lang w:eastAsia="en-US"/>
        </w:rPr>
        <w:t>Pašvaldības</w:t>
      </w:r>
      <w:r w:rsidRPr="0045104D">
        <w:rPr>
          <w:spacing w:val="1"/>
          <w:lang w:eastAsia="en-US"/>
        </w:rPr>
        <w:t xml:space="preserve"> </w:t>
      </w:r>
      <w:r w:rsidRPr="0045104D">
        <w:rPr>
          <w:spacing w:val="-2"/>
          <w:lang w:eastAsia="en-US"/>
        </w:rPr>
        <w:t>dome.</w:t>
      </w:r>
    </w:p>
    <w:p w14:paraId="0B96FF5C"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3"/>
          <w:lang w:eastAsia="en-US"/>
        </w:rPr>
        <w:t xml:space="preserve"> </w:t>
      </w:r>
      <w:r w:rsidRPr="0045104D">
        <w:rPr>
          <w:lang w:eastAsia="en-US"/>
        </w:rPr>
        <w:t>grupas sastāvā</w:t>
      </w:r>
      <w:r w:rsidRPr="0045104D">
        <w:rPr>
          <w:spacing w:val="-2"/>
          <w:lang w:eastAsia="en-US"/>
        </w:rPr>
        <w:t xml:space="preserve"> iekļauj:</w:t>
      </w:r>
    </w:p>
    <w:p w14:paraId="3ACF34CE" w14:textId="77777777" w:rsidR="005A0255" w:rsidRPr="0045104D" w:rsidRDefault="005A0255" w:rsidP="0045104D">
      <w:pPr>
        <w:widowControl w:val="0"/>
        <w:numPr>
          <w:ilvl w:val="1"/>
          <w:numId w:val="20"/>
        </w:numPr>
        <w:tabs>
          <w:tab w:val="left" w:pos="728"/>
        </w:tabs>
        <w:autoSpaceDE w:val="0"/>
        <w:autoSpaceDN w:val="0"/>
        <w:ind w:left="728" w:hanging="566"/>
        <w:contextualSpacing/>
        <w:jc w:val="both"/>
        <w:rPr>
          <w:lang w:eastAsia="en-US"/>
        </w:rPr>
      </w:pPr>
      <w:r w:rsidRPr="0045104D">
        <w:rPr>
          <w:lang w:eastAsia="en-US"/>
        </w:rPr>
        <w:t>Madonas</w:t>
      </w:r>
      <w:r w:rsidRPr="0045104D">
        <w:rPr>
          <w:spacing w:val="-3"/>
          <w:lang w:eastAsia="en-US"/>
        </w:rPr>
        <w:t xml:space="preserve"> </w:t>
      </w:r>
      <w:r w:rsidRPr="0045104D">
        <w:rPr>
          <w:lang w:eastAsia="en-US"/>
        </w:rPr>
        <w:t>novada</w:t>
      </w:r>
      <w:r w:rsidRPr="0045104D">
        <w:rPr>
          <w:spacing w:val="-2"/>
          <w:lang w:eastAsia="en-US"/>
        </w:rPr>
        <w:t xml:space="preserve"> </w:t>
      </w:r>
      <w:r w:rsidRPr="0045104D">
        <w:rPr>
          <w:lang w:eastAsia="en-US"/>
        </w:rPr>
        <w:t>bāriņtiesas</w:t>
      </w:r>
      <w:r w:rsidRPr="0045104D">
        <w:rPr>
          <w:spacing w:val="-1"/>
          <w:lang w:eastAsia="en-US"/>
        </w:rPr>
        <w:t xml:space="preserve"> </w:t>
      </w:r>
      <w:r w:rsidRPr="0045104D">
        <w:rPr>
          <w:spacing w:val="-2"/>
          <w:lang w:eastAsia="en-US"/>
        </w:rPr>
        <w:t>pārstāvi;</w:t>
      </w:r>
    </w:p>
    <w:p w14:paraId="3A298825" w14:textId="77777777" w:rsidR="005A0255" w:rsidRPr="0045104D" w:rsidRDefault="005A0255" w:rsidP="0045104D">
      <w:pPr>
        <w:widowControl w:val="0"/>
        <w:numPr>
          <w:ilvl w:val="1"/>
          <w:numId w:val="20"/>
        </w:numPr>
        <w:tabs>
          <w:tab w:val="left" w:pos="728"/>
        </w:tabs>
        <w:autoSpaceDE w:val="0"/>
        <w:autoSpaceDN w:val="0"/>
        <w:ind w:left="728" w:hanging="566"/>
        <w:contextualSpacing/>
        <w:jc w:val="both"/>
        <w:rPr>
          <w:lang w:eastAsia="en-US"/>
        </w:rPr>
      </w:pPr>
      <w:r w:rsidRPr="0045104D">
        <w:rPr>
          <w:lang w:eastAsia="en-US"/>
        </w:rPr>
        <w:t>Madonas</w:t>
      </w:r>
      <w:r w:rsidRPr="0045104D">
        <w:rPr>
          <w:spacing w:val="-2"/>
          <w:lang w:eastAsia="en-US"/>
        </w:rPr>
        <w:t xml:space="preserve"> </w:t>
      </w:r>
      <w:r w:rsidRPr="0045104D">
        <w:rPr>
          <w:lang w:eastAsia="en-US"/>
        </w:rPr>
        <w:t>novada</w:t>
      </w:r>
      <w:r w:rsidRPr="0045104D">
        <w:rPr>
          <w:spacing w:val="-2"/>
          <w:lang w:eastAsia="en-US"/>
        </w:rPr>
        <w:t xml:space="preserve"> </w:t>
      </w:r>
      <w:r w:rsidRPr="0045104D">
        <w:rPr>
          <w:lang w:eastAsia="en-US"/>
        </w:rPr>
        <w:t>Sociālā dienesta</w:t>
      </w:r>
      <w:r w:rsidRPr="0045104D">
        <w:rPr>
          <w:spacing w:val="-1"/>
          <w:lang w:eastAsia="en-US"/>
        </w:rPr>
        <w:t xml:space="preserve"> </w:t>
      </w:r>
      <w:r w:rsidRPr="0045104D">
        <w:rPr>
          <w:spacing w:val="-2"/>
          <w:lang w:eastAsia="en-US"/>
        </w:rPr>
        <w:t>pārstāvi;</w:t>
      </w:r>
    </w:p>
    <w:p w14:paraId="6658CDF4" w14:textId="77777777" w:rsidR="005A0255" w:rsidRPr="0045104D" w:rsidRDefault="005A0255" w:rsidP="0045104D">
      <w:pPr>
        <w:widowControl w:val="0"/>
        <w:numPr>
          <w:ilvl w:val="1"/>
          <w:numId w:val="20"/>
        </w:numPr>
        <w:tabs>
          <w:tab w:val="left" w:pos="728"/>
        </w:tabs>
        <w:autoSpaceDE w:val="0"/>
        <w:autoSpaceDN w:val="0"/>
        <w:ind w:left="728" w:hanging="566"/>
        <w:contextualSpacing/>
        <w:jc w:val="both"/>
        <w:rPr>
          <w:lang w:eastAsia="en-US"/>
        </w:rPr>
      </w:pPr>
      <w:r w:rsidRPr="0045104D">
        <w:rPr>
          <w:lang w:eastAsia="en-US"/>
        </w:rPr>
        <w:t>Madonas</w:t>
      </w:r>
      <w:r w:rsidRPr="0045104D">
        <w:rPr>
          <w:spacing w:val="-5"/>
          <w:lang w:eastAsia="en-US"/>
        </w:rPr>
        <w:t xml:space="preserve"> </w:t>
      </w:r>
      <w:r w:rsidRPr="0045104D">
        <w:rPr>
          <w:lang w:eastAsia="en-US"/>
        </w:rPr>
        <w:t>novada</w:t>
      </w:r>
      <w:r w:rsidRPr="0045104D">
        <w:rPr>
          <w:spacing w:val="-3"/>
          <w:lang w:eastAsia="en-US"/>
        </w:rPr>
        <w:t xml:space="preserve"> </w:t>
      </w:r>
      <w:r w:rsidRPr="0045104D">
        <w:rPr>
          <w:lang w:eastAsia="en-US"/>
        </w:rPr>
        <w:t>Centrālās</w:t>
      </w:r>
      <w:r w:rsidRPr="0045104D">
        <w:rPr>
          <w:spacing w:val="-3"/>
          <w:lang w:eastAsia="en-US"/>
        </w:rPr>
        <w:t xml:space="preserve"> </w:t>
      </w:r>
      <w:r w:rsidRPr="0045104D">
        <w:rPr>
          <w:lang w:eastAsia="en-US"/>
        </w:rPr>
        <w:t>administrācijas</w:t>
      </w:r>
      <w:r w:rsidRPr="0045104D">
        <w:rPr>
          <w:spacing w:val="1"/>
          <w:lang w:eastAsia="en-US"/>
        </w:rPr>
        <w:t xml:space="preserve"> </w:t>
      </w:r>
      <w:r w:rsidRPr="0045104D">
        <w:rPr>
          <w:lang w:eastAsia="en-US"/>
        </w:rPr>
        <w:t>Izglītības</w:t>
      </w:r>
      <w:r w:rsidRPr="0045104D">
        <w:rPr>
          <w:spacing w:val="-1"/>
          <w:lang w:eastAsia="en-US"/>
        </w:rPr>
        <w:t xml:space="preserve"> </w:t>
      </w:r>
      <w:r w:rsidRPr="0045104D">
        <w:rPr>
          <w:lang w:eastAsia="en-US"/>
        </w:rPr>
        <w:t>pārvaldes</w:t>
      </w:r>
      <w:r w:rsidRPr="0045104D">
        <w:rPr>
          <w:spacing w:val="-2"/>
          <w:lang w:eastAsia="en-US"/>
        </w:rPr>
        <w:t xml:space="preserve"> pārstāvi;</w:t>
      </w:r>
    </w:p>
    <w:p w14:paraId="77E1F3A9" w14:textId="77777777" w:rsidR="005A0255" w:rsidRPr="0045104D" w:rsidRDefault="005A0255" w:rsidP="0045104D">
      <w:pPr>
        <w:widowControl w:val="0"/>
        <w:numPr>
          <w:ilvl w:val="1"/>
          <w:numId w:val="20"/>
        </w:numPr>
        <w:tabs>
          <w:tab w:val="left" w:pos="728"/>
        </w:tabs>
        <w:autoSpaceDE w:val="0"/>
        <w:autoSpaceDN w:val="0"/>
        <w:ind w:right="110" w:firstLine="0"/>
        <w:contextualSpacing/>
        <w:jc w:val="both"/>
        <w:rPr>
          <w:lang w:eastAsia="en-US"/>
        </w:rPr>
      </w:pPr>
      <w:r w:rsidRPr="0045104D">
        <w:rPr>
          <w:lang w:eastAsia="en-US"/>
        </w:rPr>
        <w:t>Madonas</w:t>
      </w:r>
      <w:r w:rsidRPr="0045104D">
        <w:rPr>
          <w:spacing w:val="80"/>
          <w:lang w:eastAsia="en-US"/>
        </w:rPr>
        <w:t xml:space="preserve"> </w:t>
      </w:r>
      <w:r w:rsidRPr="0045104D">
        <w:rPr>
          <w:lang w:eastAsia="en-US"/>
        </w:rPr>
        <w:t>novada</w:t>
      </w:r>
      <w:r w:rsidRPr="0045104D">
        <w:rPr>
          <w:spacing w:val="80"/>
          <w:lang w:eastAsia="en-US"/>
        </w:rPr>
        <w:t xml:space="preserve"> </w:t>
      </w:r>
      <w:r w:rsidRPr="0045104D">
        <w:rPr>
          <w:lang w:eastAsia="en-US"/>
        </w:rPr>
        <w:t>Centrālās</w:t>
      </w:r>
      <w:r w:rsidRPr="0045104D">
        <w:rPr>
          <w:spacing w:val="80"/>
          <w:lang w:eastAsia="en-US"/>
        </w:rPr>
        <w:t xml:space="preserve"> </w:t>
      </w:r>
      <w:r w:rsidRPr="0045104D">
        <w:rPr>
          <w:lang w:eastAsia="en-US"/>
        </w:rPr>
        <w:t>administrācijas</w:t>
      </w:r>
      <w:r w:rsidRPr="0045104D">
        <w:rPr>
          <w:spacing w:val="80"/>
          <w:lang w:eastAsia="en-US"/>
        </w:rPr>
        <w:t xml:space="preserve"> </w:t>
      </w:r>
      <w:r w:rsidRPr="0045104D">
        <w:rPr>
          <w:lang w:eastAsia="en-US"/>
        </w:rPr>
        <w:t>Attīstības</w:t>
      </w:r>
      <w:r w:rsidRPr="0045104D">
        <w:rPr>
          <w:spacing w:val="80"/>
          <w:lang w:eastAsia="en-US"/>
        </w:rPr>
        <w:t xml:space="preserve"> </w:t>
      </w:r>
      <w:r w:rsidRPr="0045104D">
        <w:rPr>
          <w:lang w:eastAsia="en-US"/>
        </w:rPr>
        <w:t>nodaļas</w:t>
      </w:r>
      <w:r w:rsidRPr="0045104D">
        <w:rPr>
          <w:spacing w:val="80"/>
          <w:lang w:eastAsia="en-US"/>
        </w:rPr>
        <w:t xml:space="preserve"> </w:t>
      </w:r>
      <w:r w:rsidRPr="0045104D">
        <w:rPr>
          <w:lang w:eastAsia="en-US"/>
        </w:rPr>
        <w:t>vecāko</w:t>
      </w:r>
      <w:r w:rsidRPr="0045104D">
        <w:rPr>
          <w:spacing w:val="80"/>
          <w:lang w:eastAsia="en-US"/>
        </w:rPr>
        <w:t xml:space="preserve"> </w:t>
      </w:r>
      <w:r w:rsidRPr="0045104D">
        <w:rPr>
          <w:lang w:eastAsia="en-US"/>
        </w:rPr>
        <w:t>speciālistu</w:t>
      </w:r>
      <w:r w:rsidRPr="0045104D">
        <w:rPr>
          <w:spacing w:val="40"/>
          <w:lang w:eastAsia="en-US"/>
        </w:rPr>
        <w:t xml:space="preserve"> </w:t>
      </w:r>
      <w:r w:rsidRPr="0045104D">
        <w:rPr>
          <w:lang w:eastAsia="en-US"/>
        </w:rPr>
        <w:t>jaunatnes un ģimenes politikas jomā;</w:t>
      </w:r>
    </w:p>
    <w:p w14:paraId="3219308B" w14:textId="1362B140" w:rsidR="005A0255" w:rsidRPr="0045104D" w:rsidRDefault="005A0255" w:rsidP="0045104D">
      <w:pPr>
        <w:widowControl w:val="0"/>
        <w:numPr>
          <w:ilvl w:val="1"/>
          <w:numId w:val="20"/>
        </w:numPr>
        <w:tabs>
          <w:tab w:val="left" w:pos="728"/>
        </w:tabs>
        <w:autoSpaceDE w:val="0"/>
        <w:autoSpaceDN w:val="0"/>
        <w:ind w:left="728" w:hanging="566"/>
        <w:contextualSpacing/>
        <w:jc w:val="both"/>
        <w:rPr>
          <w:lang w:eastAsia="en-US"/>
        </w:rPr>
      </w:pPr>
      <w:r w:rsidRPr="0045104D">
        <w:rPr>
          <w:lang w:eastAsia="en-US"/>
        </w:rPr>
        <w:t>Madonas</w:t>
      </w:r>
      <w:r w:rsidRPr="0045104D">
        <w:rPr>
          <w:spacing w:val="-4"/>
          <w:lang w:eastAsia="en-US"/>
        </w:rPr>
        <w:t xml:space="preserve"> </w:t>
      </w:r>
      <w:r w:rsidRPr="0045104D">
        <w:rPr>
          <w:lang w:eastAsia="en-US"/>
        </w:rPr>
        <w:t>novada</w:t>
      </w:r>
      <w:r w:rsidRPr="0045104D">
        <w:rPr>
          <w:spacing w:val="-2"/>
          <w:lang w:eastAsia="en-US"/>
        </w:rPr>
        <w:t xml:space="preserve"> </w:t>
      </w:r>
      <w:r w:rsidRPr="0045104D">
        <w:rPr>
          <w:lang w:eastAsia="en-US"/>
        </w:rPr>
        <w:t>pašvaldības policijas</w:t>
      </w:r>
      <w:r w:rsidRPr="0045104D">
        <w:rPr>
          <w:spacing w:val="-2"/>
          <w:lang w:eastAsia="en-US"/>
        </w:rPr>
        <w:t xml:space="preserve"> pārstāvi</w:t>
      </w:r>
      <w:r w:rsidRPr="0045104D">
        <w:rPr>
          <w:lang w:eastAsia="en-US"/>
        </w:rPr>
        <w:t>.</w:t>
      </w:r>
    </w:p>
    <w:p w14:paraId="0B680E9B"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3"/>
          <w:lang w:eastAsia="en-US"/>
        </w:rPr>
        <w:t xml:space="preserve"> </w:t>
      </w:r>
      <w:r w:rsidRPr="0045104D">
        <w:rPr>
          <w:lang w:eastAsia="en-US"/>
        </w:rPr>
        <w:t>grupas</w:t>
      </w:r>
      <w:r w:rsidRPr="0045104D">
        <w:rPr>
          <w:spacing w:val="-1"/>
          <w:lang w:eastAsia="en-US"/>
        </w:rPr>
        <w:t xml:space="preserve"> </w:t>
      </w:r>
      <w:r w:rsidRPr="0045104D">
        <w:rPr>
          <w:spacing w:val="-2"/>
          <w:lang w:eastAsia="en-US"/>
        </w:rPr>
        <w:t>vadītājs:</w:t>
      </w:r>
    </w:p>
    <w:p w14:paraId="3204F613" w14:textId="77777777" w:rsidR="005A0255" w:rsidRPr="0045104D" w:rsidRDefault="005A0255" w:rsidP="0045104D">
      <w:pPr>
        <w:widowControl w:val="0"/>
        <w:numPr>
          <w:ilvl w:val="1"/>
          <w:numId w:val="20"/>
        </w:numPr>
        <w:tabs>
          <w:tab w:val="left" w:pos="641"/>
        </w:tabs>
        <w:autoSpaceDE w:val="0"/>
        <w:autoSpaceDN w:val="0"/>
        <w:ind w:left="641" w:hanging="479"/>
        <w:contextualSpacing/>
        <w:jc w:val="both"/>
        <w:rPr>
          <w:lang w:eastAsia="en-US"/>
        </w:rPr>
      </w:pPr>
      <w:r w:rsidRPr="0045104D">
        <w:rPr>
          <w:lang w:eastAsia="en-US"/>
        </w:rPr>
        <w:t>organizē</w:t>
      </w:r>
      <w:r w:rsidRPr="0045104D">
        <w:rPr>
          <w:spacing w:val="-5"/>
          <w:lang w:eastAsia="en-US"/>
        </w:rPr>
        <w:t xml:space="preserve"> </w:t>
      </w:r>
      <w:r w:rsidRPr="0045104D">
        <w:rPr>
          <w:lang w:eastAsia="en-US"/>
        </w:rPr>
        <w:t>un</w:t>
      </w:r>
      <w:r w:rsidRPr="0045104D">
        <w:rPr>
          <w:spacing w:val="-1"/>
          <w:lang w:eastAsia="en-US"/>
        </w:rPr>
        <w:t xml:space="preserve"> </w:t>
      </w:r>
      <w:r w:rsidRPr="0045104D">
        <w:rPr>
          <w:lang w:eastAsia="en-US"/>
        </w:rPr>
        <w:t>vada</w:t>
      </w:r>
      <w:r w:rsidRPr="0045104D">
        <w:rPr>
          <w:spacing w:val="-1"/>
          <w:lang w:eastAsia="en-US"/>
        </w:rPr>
        <w:t xml:space="preserve"> </w:t>
      </w:r>
      <w:r w:rsidRPr="0045104D">
        <w:rPr>
          <w:lang w:eastAsia="en-US"/>
        </w:rPr>
        <w:t>Sadarbības</w:t>
      </w:r>
      <w:r w:rsidRPr="0045104D">
        <w:rPr>
          <w:spacing w:val="-2"/>
          <w:lang w:eastAsia="en-US"/>
        </w:rPr>
        <w:t xml:space="preserve"> </w:t>
      </w:r>
      <w:r w:rsidRPr="0045104D">
        <w:rPr>
          <w:lang w:eastAsia="en-US"/>
        </w:rPr>
        <w:t>grupas</w:t>
      </w:r>
      <w:r w:rsidRPr="0045104D">
        <w:rPr>
          <w:spacing w:val="1"/>
          <w:lang w:eastAsia="en-US"/>
        </w:rPr>
        <w:t xml:space="preserve"> </w:t>
      </w:r>
      <w:r w:rsidRPr="0045104D">
        <w:rPr>
          <w:spacing w:val="-2"/>
          <w:lang w:eastAsia="en-US"/>
        </w:rPr>
        <w:t>darbu;</w:t>
      </w:r>
    </w:p>
    <w:p w14:paraId="0360FF5D" w14:textId="77777777" w:rsidR="005A0255" w:rsidRPr="0045104D" w:rsidRDefault="005A0255" w:rsidP="0045104D">
      <w:pPr>
        <w:widowControl w:val="0"/>
        <w:numPr>
          <w:ilvl w:val="1"/>
          <w:numId w:val="20"/>
        </w:numPr>
        <w:tabs>
          <w:tab w:val="left" w:pos="641"/>
        </w:tabs>
        <w:autoSpaceDE w:val="0"/>
        <w:autoSpaceDN w:val="0"/>
        <w:ind w:left="641" w:hanging="479"/>
        <w:contextualSpacing/>
        <w:jc w:val="both"/>
        <w:rPr>
          <w:lang w:eastAsia="en-US"/>
        </w:rPr>
      </w:pPr>
      <w:r w:rsidRPr="0045104D">
        <w:rPr>
          <w:lang w:eastAsia="en-US"/>
        </w:rPr>
        <w:t>sasauc</w:t>
      </w:r>
      <w:r w:rsidRPr="0045104D">
        <w:rPr>
          <w:spacing w:val="-2"/>
          <w:lang w:eastAsia="en-US"/>
        </w:rPr>
        <w:t xml:space="preserve"> </w:t>
      </w:r>
      <w:r w:rsidRPr="0045104D">
        <w:rPr>
          <w:lang w:eastAsia="en-US"/>
        </w:rPr>
        <w:t>un</w:t>
      </w:r>
      <w:r w:rsidRPr="0045104D">
        <w:rPr>
          <w:spacing w:val="-1"/>
          <w:lang w:eastAsia="en-US"/>
        </w:rPr>
        <w:t xml:space="preserve"> </w:t>
      </w:r>
      <w:r w:rsidRPr="0045104D">
        <w:rPr>
          <w:lang w:eastAsia="en-US"/>
        </w:rPr>
        <w:t>vada</w:t>
      </w:r>
      <w:r w:rsidRPr="0045104D">
        <w:rPr>
          <w:spacing w:val="-2"/>
          <w:lang w:eastAsia="en-US"/>
        </w:rPr>
        <w:t xml:space="preserve"> </w:t>
      </w:r>
      <w:r w:rsidRPr="0045104D">
        <w:rPr>
          <w:lang w:eastAsia="en-US"/>
        </w:rPr>
        <w:t>Sadarbības</w:t>
      </w:r>
      <w:r w:rsidRPr="0045104D">
        <w:rPr>
          <w:spacing w:val="-2"/>
          <w:lang w:eastAsia="en-US"/>
        </w:rPr>
        <w:t xml:space="preserve"> </w:t>
      </w:r>
      <w:r w:rsidRPr="0045104D">
        <w:rPr>
          <w:lang w:eastAsia="en-US"/>
        </w:rPr>
        <w:t>grupas</w:t>
      </w:r>
      <w:r w:rsidRPr="0045104D">
        <w:rPr>
          <w:spacing w:val="-1"/>
          <w:lang w:eastAsia="en-US"/>
        </w:rPr>
        <w:t xml:space="preserve"> </w:t>
      </w:r>
      <w:r w:rsidRPr="0045104D">
        <w:rPr>
          <w:spacing w:val="-2"/>
          <w:lang w:eastAsia="en-US"/>
        </w:rPr>
        <w:t>sanāksmes;</w:t>
      </w:r>
    </w:p>
    <w:p w14:paraId="3B3138B3" w14:textId="683F72B5" w:rsidR="005A0255" w:rsidRPr="0045104D" w:rsidRDefault="005A0255" w:rsidP="0045104D">
      <w:pPr>
        <w:widowControl w:val="0"/>
        <w:numPr>
          <w:ilvl w:val="1"/>
          <w:numId w:val="20"/>
        </w:numPr>
        <w:tabs>
          <w:tab w:val="left" w:pos="641"/>
          <w:tab w:val="left" w:pos="1553"/>
          <w:tab w:val="left" w:pos="2827"/>
          <w:tab w:val="left" w:pos="3611"/>
          <w:tab w:val="left" w:pos="4738"/>
          <w:tab w:val="left" w:pos="5143"/>
          <w:tab w:val="left" w:pos="5913"/>
          <w:tab w:val="left" w:pos="6374"/>
          <w:tab w:val="left" w:pos="7633"/>
          <w:tab w:val="left" w:pos="8989"/>
        </w:tabs>
        <w:autoSpaceDE w:val="0"/>
        <w:autoSpaceDN w:val="0"/>
        <w:ind w:left="641" w:right="115" w:hanging="480"/>
        <w:contextualSpacing/>
        <w:jc w:val="both"/>
        <w:rPr>
          <w:lang w:eastAsia="en-US"/>
        </w:rPr>
      </w:pPr>
      <w:r w:rsidRPr="0045104D">
        <w:rPr>
          <w:spacing w:val="-2"/>
          <w:lang w:eastAsia="en-US"/>
        </w:rPr>
        <w:t>pārstāv</w:t>
      </w:r>
      <w:r w:rsidR="0045104D" w:rsidRPr="0045104D">
        <w:rPr>
          <w:lang w:eastAsia="en-US"/>
        </w:rPr>
        <w:t xml:space="preserve"> </w:t>
      </w:r>
      <w:r w:rsidRPr="0045104D">
        <w:rPr>
          <w:spacing w:val="-2"/>
          <w:lang w:eastAsia="en-US"/>
        </w:rPr>
        <w:t>Sadarbības</w:t>
      </w:r>
      <w:r w:rsidR="0045104D" w:rsidRPr="0045104D">
        <w:rPr>
          <w:lang w:eastAsia="en-US"/>
        </w:rPr>
        <w:t xml:space="preserve"> </w:t>
      </w:r>
      <w:r w:rsidRPr="0045104D">
        <w:rPr>
          <w:spacing w:val="-2"/>
          <w:lang w:eastAsia="en-US"/>
        </w:rPr>
        <w:t>grupu</w:t>
      </w:r>
      <w:r w:rsidR="0045104D" w:rsidRPr="0045104D">
        <w:rPr>
          <w:lang w:eastAsia="en-US"/>
        </w:rPr>
        <w:t xml:space="preserve"> </w:t>
      </w:r>
      <w:r w:rsidRPr="0045104D">
        <w:rPr>
          <w:spacing w:val="-2"/>
          <w:lang w:eastAsia="en-US"/>
        </w:rPr>
        <w:t>attiecībās</w:t>
      </w:r>
      <w:r w:rsidR="0045104D" w:rsidRPr="0045104D">
        <w:rPr>
          <w:lang w:eastAsia="en-US"/>
        </w:rPr>
        <w:t xml:space="preserve"> </w:t>
      </w:r>
      <w:r w:rsidRPr="0045104D">
        <w:rPr>
          <w:spacing w:val="-6"/>
          <w:lang w:eastAsia="en-US"/>
        </w:rPr>
        <w:t>ar</w:t>
      </w:r>
      <w:r w:rsidR="0045104D" w:rsidRPr="0045104D">
        <w:rPr>
          <w:lang w:eastAsia="en-US"/>
        </w:rPr>
        <w:t xml:space="preserve"> </w:t>
      </w:r>
      <w:r w:rsidRPr="0045104D">
        <w:rPr>
          <w:spacing w:val="-2"/>
          <w:lang w:eastAsia="en-US"/>
        </w:rPr>
        <w:t>valsts</w:t>
      </w:r>
      <w:r w:rsidR="0045104D" w:rsidRPr="0045104D">
        <w:rPr>
          <w:lang w:eastAsia="en-US"/>
        </w:rPr>
        <w:t xml:space="preserve"> </w:t>
      </w:r>
      <w:r w:rsidRPr="0045104D">
        <w:rPr>
          <w:spacing w:val="-6"/>
          <w:lang w:eastAsia="en-US"/>
        </w:rPr>
        <w:t>un</w:t>
      </w:r>
      <w:r w:rsidR="0045104D" w:rsidRPr="0045104D">
        <w:rPr>
          <w:lang w:eastAsia="en-US"/>
        </w:rPr>
        <w:t xml:space="preserve"> </w:t>
      </w:r>
      <w:r w:rsidRPr="0045104D">
        <w:rPr>
          <w:spacing w:val="-2"/>
          <w:lang w:eastAsia="en-US"/>
        </w:rPr>
        <w:t>pašvaldību</w:t>
      </w:r>
      <w:r w:rsidR="0045104D" w:rsidRPr="0045104D">
        <w:rPr>
          <w:lang w:eastAsia="en-US"/>
        </w:rPr>
        <w:t xml:space="preserve"> </w:t>
      </w:r>
      <w:r w:rsidRPr="0045104D">
        <w:rPr>
          <w:spacing w:val="-2"/>
          <w:lang w:eastAsia="en-US"/>
        </w:rPr>
        <w:t>institūcijām</w:t>
      </w:r>
      <w:r w:rsidR="0045104D" w:rsidRPr="0045104D">
        <w:rPr>
          <w:lang w:eastAsia="en-US"/>
        </w:rPr>
        <w:t xml:space="preserve"> </w:t>
      </w:r>
      <w:r w:rsidRPr="0045104D">
        <w:rPr>
          <w:spacing w:val="-6"/>
          <w:lang w:eastAsia="en-US"/>
        </w:rPr>
        <w:t xml:space="preserve">un </w:t>
      </w:r>
      <w:r w:rsidRPr="0045104D">
        <w:rPr>
          <w:spacing w:val="-2"/>
          <w:lang w:eastAsia="en-US"/>
        </w:rPr>
        <w:t>privātpersonām;</w:t>
      </w:r>
    </w:p>
    <w:p w14:paraId="6A59016B" w14:textId="77777777" w:rsidR="005A0255" w:rsidRPr="0045104D" w:rsidRDefault="005A0255" w:rsidP="0045104D">
      <w:pPr>
        <w:widowControl w:val="0"/>
        <w:numPr>
          <w:ilvl w:val="1"/>
          <w:numId w:val="20"/>
        </w:numPr>
        <w:tabs>
          <w:tab w:val="left" w:pos="728"/>
        </w:tabs>
        <w:autoSpaceDE w:val="0"/>
        <w:autoSpaceDN w:val="0"/>
        <w:ind w:right="113" w:firstLine="0"/>
        <w:contextualSpacing/>
        <w:jc w:val="both"/>
        <w:rPr>
          <w:lang w:eastAsia="en-US"/>
        </w:rPr>
      </w:pPr>
      <w:r w:rsidRPr="0045104D">
        <w:rPr>
          <w:lang w:eastAsia="en-US"/>
        </w:rPr>
        <w:t>sagatavo Sadarbības grupas sanāksmē pieņemtos lēmumus, priekšlikumus izskatīšanai Pašvaldības Izglītības un jaunatnes lietu komitejā;</w:t>
      </w:r>
    </w:p>
    <w:p w14:paraId="73985044" w14:textId="77777777" w:rsidR="005A0255" w:rsidRPr="0045104D" w:rsidRDefault="005A0255" w:rsidP="0045104D">
      <w:pPr>
        <w:widowControl w:val="0"/>
        <w:numPr>
          <w:ilvl w:val="1"/>
          <w:numId w:val="20"/>
        </w:numPr>
        <w:tabs>
          <w:tab w:val="left" w:pos="641"/>
        </w:tabs>
        <w:autoSpaceDE w:val="0"/>
        <w:autoSpaceDN w:val="0"/>
        <w:ind w:left="641" w:hanging="479"/>
        <w:contextualSpacing/>
        <w:jc w:val="both"/>
        <w:rPr>
          <w:lang w:eastAsia="en-US"/>
        </w:rPr>
      </w:pPr>
      <w:r w:rsidRPr="0045104D">
        <w:rPr>
          <w:lang w:eastAsia="en-US"/>
        </w:rPr>
        <w:t>paraksta</w:t>
      </w:r>
      <w:r w:rsidRPr="0045104D">
        <w:rPr>
          <w:spacing w:val="-4"/>
          <w:lang w:eastAsia="en-US"/>
        </w:rPr>
        <w:t xml:space="preserve"> </w:t>
      </w:r>
      <w:r w:rsidRPr="0045104D">
        <w:rPr>
          <w:lang w:eastAsia="en-US"/>
        </w:rPr>
        <w:t>Sadarbības</w:t>
      </w:r>
      <w:r w:rsidRPr="0045104D">
        <w:rPr>
          <w:spacing w:val="-4"/>
          <w:lang w:eastAsia="en-US"/>
        </w:rPr>
        <w:t xml:space="preserve"> </w:t>
      </w:r>
      <w:r w:rsidRPr="0045104D">
        <w:rPr>
          <w:lang w:eastAsia="en-US"/>
        </w:rPr>
        <w:t>grupas</w:t>
      </w:r>
      <w:r w:rsidRPr="0045104D">
        <w:rPr>
          <w:spacing w:val="-2"/>
          <w:lang w:eastAsia="en-US"/>
        </w:rPr>
        <w:t xml:space="preserve"> </w:t>
      </w:r>
      <w:r w:rsidRPr="0045104D">
        <w:rPr>
          <w:lang w:eastAsia="en-US"/>
        </w:rPr>
        <w:t>sanāksmes</w:t>
      </w:r>
      <w:r w:rsidRPr="0045104D">
        <w:rPr>
          <w:spacing w:val="-2"/>
          <w:lang w:eastAsia="en-US"/>
        </w:rPr>
        <w:t xml:space="preserve"> protokolus;</w:t>
      </w:r>
    </w:p>
    <w:p w14:paraId="354C3E36" w14:textId="77777777" w:rsidR="005A0255" w:rsidRPr="0045104D" w:rsidRDefault="005A0255" w:rsidP="0045104D">
      <w:pPr>
        <w:widowControl w:val="0"/>
        <w:numPr>
          <w:ilvl w:val="1"/>
          <w:numId w:val="20"/>
        </w:numPr>
        <w:tabs>
          <w:tab w:val="left" w:pos="641"/>
        </w:tabs>
        <w:autoSpaceDE w:val="0"/>
        <w:autoSpaceDN w:val="0"/>
        <w:ind w:left="641" w:hanging="479"/>
        <w:contextualSpacing/>
        <w:jc w:val="both"/>
        <w:rPr>
          <w:lang w:eastAsia="en-US"/>
        </w:rPr>
      </w:pPr>
      <w:r w:rsidRPr="0045104D">
        <w:rPr>
          <w:lang w:eastAsia="en-US"/>
        </w:rPr>
        <w:t>kontrolē</w:t>
      </w:r>
      <w:r w:rsidRPr="0045104D">
        <w:rPr>
          <w:spacing w:val="-1"/>
          <w:lang w:eastAsia="en-US"/>
        </w:rPr>
        <w:t xml:space="preserve"> </w:t>
      </w:r>
      <w:r w:rsidRPr="0045104D">
        <w:rPr>
          <w:lang w:eastAsia="en-US"/>
        </w:rPr>
        <w:t>pieņemto</w:t>
      </w:r>
      <w:r w:rsidRPr="0045104D">
        <w:rPr>
          <w:spacing w:val="-1"/>
          <w:lang w:eastAsia="en-US"/>
        </w:rPr>
        <w:t xml:space="preserve"> </w:t>
      </w:r>
      <w:r w:rsidRPr="0045104D">
        <w:rPr>
          <w:lang w:eastAsia="en-US"/>
        </w:rPr>
        <w:t>lēmumu</w:t>
      </w:r>
      <w:r w:rsidRPr="0045104D">
        <w:rPr>
          <w:spacing w:val="-1"/>
          <w:lang w:eastAsia="en-US"/>
        </w:rPr>
        <w:t xml:space="preserve"> </w:t>
      </w:r>
      <w:r w:rsidRPr="0045104D">
        <w:rPr>
          <w:spacing w:val="-2"/>
          <w:lang w:eastAsia="en-US"/>
        </w:rPr>
        <w:t>izpildi.</w:t>
      </w:r>
    </w:p>
    <w:p w14:paraId="48FB5AAF" w14:textId="77777777" w:rsidR="005A0255" w:rsidRPr="0045104D" w:rsidRDefault="005A0255" w:rsidP="0045104D">
      <w:pPr>
        <w:widowControl w:val="0"/>
        <w:numPr>
          <w:ilvl w:val="0"/>
          <w:numId w:val="20"/>
        </w:numPr>
        <w:tabs>
          <w:tab w:val="left" w:pos="589"/>
        </w:tabs>
        <w:autoSpaceDE w:val="0"/>
        <w:autoSpaceDN w:val="0"/>
        <w:ind w:right="111" w:firstLine="0"/>
        <w:contextualSpacing/>
        <w:jc w:val="both"/>
        <w:rPr>
          <w:lang w:eastAsia="en-US"/>
        </w:rPr>
      </w:pPr>
      <w:r w:rsidRPr="0045104D">
        <w:rPr>
          <w:lang w:eastAsia="en-US"/>
        </w:rPr>
        <w:t>Sadarbības grupas vadītāja vietnieks pilda Sadarbības grupas vadītāja pienākumus viņa</w:t>
      </w:r>
      <w:r w:rsidRPr="0045104D">
        <w:rPr>
          <w:spacing w:val="40"/>
          <w:lang w:eastAsia="en-US"/>
        </w:rPr>
        <w:t xml:space="preserve"> </w:t>
      </w:r>
      <w:r w:rsidRPr="0045104D">
        <w:rPr>
          <w:lang w:eastAsia="en-US"/>
        </w:rPr>
        <w:t>prombūtnes laikā.</w:t>
      </w:r>
    </w:p>
    <w:p w14:paraId="6DD2C6D6"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3"/>
          <w:lang w:eastAsia="en-US"/>
        </w:rPr>
        <w:t xml:space="preserve"> </w:t>
      </w:r>
      <w:r w:rsidRPr="0045104D">
        <w:rPr>
          <w:lang w:eastAsia="en-US"/>
        </w:rPr>
        <w:t>grupas</w:t>
      </w:r>
      <w:r w:rsidRPr="0045104D">
        <w:rPr>
          <w:spacing w:val="-1"/>
          <w:lang w:eastAsia="en-US"/>
        </w:rPr>
        <w:t xml:space="preserve"> </w:t>
      </w:r>
      <w:r w:rsidRPr="0045104D">
        <w:rPr>
          <w:spacing w:val="-2"/>
          <w:lang w:eastAsia="en-US"/>
        </w:rPr>
        <w:t>locekļi:</w:t>
      </w:r>
    </w:p>
    <w:p w14:paraId="4A22E2B9" w14:textId="77777777" w:rsidR="005A0255" w:rsidRPr="0045104D" w:rsidRDefault="005A0255" w:rsidP="0045104D">
      <w:pPr>
        <w:widowControl w:val="0"/>
        <w:numPr>
          <w:ilvl w:val="1"/>
          <w:numId w:val="20"/>
        </w:numPr>
        <w:tabs>
          <w:tab w:val="left" w:pos="728"/>
        </w:tabs>
        <w:autoSpaceDE w:val="0"/>
        <w:autoSpaceDN w:val="0"/>
        <w:ind w:right="111" w:firstLine="0"/>
        <w:contextualSpacing/>
        <w:jc w:val="both"/>
        <w:rPr>
          <w:lang w:eastAsia="en-US"/>
        </w:rPr>
      </w:pPr>
      <w:r w:rsidRPr="0045104D">
        <w:rPr>
          <w:lang w:eastAsia="en-US"/>
        </w:rPr>
        <w:t>informē Sadarbības grupu par viņu pārstāvētās institūcijas viedokli Sadarbības grupas</w:t>
      </w:r>
      <w:r w:rsidRPr="0045104D">
        <w:rPr>
          <w:spacing w:val="80"/>
          <w:lang w:eastAsia="en-US"/>
        </w:rPr>
        <w:t xml:space="preserve"> </w:t>
      </w:r>
      <w:r w:rsidRPr="0045104D">
        <w:rPr>
          <w:lang w:eastAsia="en-US"/>
        </w:rPr>
        <w:t>sanāksmē izskatāmajā jautājumā;</w:t>
      </w:r>
    </w:p>
    <w:p w14:paraId="3760AB19" w14:textId="77777777" w:rsidR="005A0255" w:rsidRPr="0045104D" w:rsidRDefault="005A0255" w:rsidP="0045104D">
      <w:pPr>
        <w:widowControl w:val="0"/>
        <w:numPr>
          <w:ilvl w:val="1"/>
          <w:numId w:val="20"/>
        </w:numPr>
        <w:tabs>
          <w:tab w:val="left" w:pos="728"/>
        </w:tabs>
        <w:autoSpaceDE w:val="0"/>
        <w:autoSpaceDN w:val="0"/>
        <w:ind w:right="112" w:firstLine="0"/>
        <w:contextualSpacing/>
        <w:jc w:val="both"/>
        <w:rPr>
          <w:lang w:eastAsia="en-US"/>
        </w:rPr>
      </w:pPr>
      <w:r w:rsidRPr="0045104D">
        <w:rPr>
          <w:lang w:eastAsia="en-US"/>
        </w:rPr>
        <w:t>informē viņu pārstāvēto institūciju par Sadarbības grupas sagatavotajiem dokumentiem un pieņemtajiem lēmumiem.</w:t>
      </w:r>
    </w:p>
    <w:p w14:paraId="1290BA66" w14:textId="77777777" w:rsidR="005A0255" w:rsidRPr="0045104D" w:rsidRDefault="005A0255" w:rsidP="0045104D">
      <w:pPr>
        <w:widowControl w:val="0"/>
        <w:numPr>
          <w:ilvl w:val="0"/>
          <w:numId w:val="20"/>
        </w:numPr>
        <w:tabs>
          <w:tab w:val="left" w:pos="589"/>
        </w:tabs>
        <w:autoSpaceDE w:val="0"/>
        <w:autoSpaceDN w:val="0"/>
        <w:ind w:right="114" w:firstLine="0"/>
        <w:contextualSpacing/>
        <w:jc w:val="both"/>
        <w:rPr>
          <w:lang w:eastAsia="en-US"/>
        </w:rPr>
      </w:pPr>
      <w:r w:rsidRPr="0045104D">
        <w:rPr>
          <w:lang w:eastAsia="en-US"/>
        </w:rPr>
        <w:t>Sadarbības</w:t>
      </w:r>
      <w:r w:rsidRPr="0045104D">
        <w:rPr>
          <w:spacing w:val="-5"/>
          <w:lang w:eastAsia="en-US"/>
        </w:rPr>
        <w:t xml:space="preserve"> </w:t>
      </w:r>
      <w:r w:rsidRPr="0045104D">
        <w:rPr>
          <w:lang w:eastAsia="en-US"/>
        </w:rPr>
        <w:t>grupas</w:t>
      </w:r>
      <w:r w:rsidRPr="0045104D">
        <w:rPr>
          <w:spacing w:val="-3"/>
          <w:lang w:eastAsia="en-US"/>
        </w:rPr>
        <w:t xml:space="preserve"> </w:t>
      </w:r>
      <w:r w:rsidRPr="0045104D">
        <w:rPr>
          <w:lang w:eastAsia="en-US"/>
        </w:rPr>
        <w:t>locekļi</w:t>
      </w:r>
      <w:r w:rsidRPr="0045104D">
        <w:rPr>
          <w:spacing w:val="-4"/>
          <w:lang w:eastAsia="en-US"/>
        </w:rPr>
        <w:t xml:space="preserve"> </w:t>
      </w:r>
      <w:r w:rsidRPr="0045104D">
        <w:rPr>
          <w:lang w:eastAsia="en-US"/>
        </w:rPr>
        <w:t>ievēro</w:t>
      </w:r>
      <w:r w:rsidRPr="0045104D">
        <w:rPr>
          <w:spacing w:val="-3"/>
          <w:lang w:eastAsia="en-US"/>
        </w:rPr>
        <w:t xml:space="preserve"> </w:t>
      </w:r>
      <w:r w:rsidRPr="0045104D">
        <w:rPr>
          <w:lang w:eastAsia="en-US"/>
        </w:rPr>
        <w:t>Fizisko</w:t>
      </w:r>
      <w:r w:rsidRPr="0045104D">
        <w:rPr>
          <w:spacing w:val="-4"/>
          <w:lang w:eastAsia="en-US"/>
        </w:rPr>
        <w:t xml:space="preserve"> </w:t>
      </w:r>
      <w:r w:rsidRPr="0045104D">
        <w:rPr>
          <w:lang w:eastAsia="en-US"/>
        </w:rPr>
        <w:t>personu</w:t>
      </w:r>
      <w:r w:rsidRPr="0045104D">
        <w:rPr>
          <w:spacing w:val="-3"/>
          <w:lang w:eastAsia="en-US"/>
        </w:rPr>
        <w:t xml:space="preserve"> </w:t>
      </w:r>
      <w:r w:rsidRPr="0045104D">
        <w:rPr>
          <w:lang w:eastAsia="en-US"/>
        </w:rPr>
        <w:t>datu</w:t>
      </w:r>
      <w:r w:rsidRPr="0045104D">
        <w:rPr>
          <w:spacing w:val="-4"/>
          <w:lang w:eastAsia="en-US"/>
        </w:rPr>
        <w:t xml:space="preserve"> </w:t>
      </w:r>
      <w:r w:rsidRPr="0045104D">
        <w:rPr>
          <w:lang w:eastAsia="en-US"/>
        </w:rPr>
        <w:t>aizsardzības</w:t>
      </w:r>
      <w:r w:rsidRPr="0045104D">
        <w:rPr>
          <w:spacing w:val="-5"/>
          <w:lang w:eastAsia="en-US"/>
        </w:rPr>
        <w:t xml:space="preserve"> </w:t>
      </w:r>
      <w:r w:rsidRPr="0045104D">
        <w:rPr>
          <w:lang w:eastAsia="en-US"/>
        </w:rPr>
        <w:t>likuma</w:t>
      </w:r>
      <w:r w:rsidRPr="0045104D">
        <w:rPr>
          <w:spacing w:val="-3"/>
          <w:lang w:eastAsia="en-US"/>
        </w:rPr>
        <w:t xml:space="preserve"> </w:t>
      </w:r>
      <w:r w:rsidRPr="0045104D">
        <w:rPr>
          <w:lang w:eastAsia="en-US"/>
        </w:rPr>
        <w:t>un</w:t>
      </w:r>
      <w:r w:rsidRPr="0045104D">
        <w:rPr>
          <w:spacing w:val="-4"/>
          <w:lang w:eastAsia="en-US"/>
        </w:rPr>
        <w:t xml:space="preserve"> </w:t>
      </w:r>
      <w:r w:rsidRPr="0045104D">
        <w:rPr>
          <w:lang w:eastAsia="en-US"/>
        </w:rPr>
        <w:t>Pašvaldības darbību regulējošo normatīvo aktu prasības, nodrošina iegūtās informācijas konfidencialitāti.</w:t>
      </w:r>
    </w:p>
    <w:p w14:paraId="554B8623" w14:textId="77777777" w:rsidR="005A0255" w:rsidRPr="0045104D" w:rsidRDefault="005A0255" w:rsidP="0045104D">
      <w:pPr>
        <w:widowControl w:val="0"/>
        <w:autoSpaceDE w:val="0"/>
        <w:autoSpaceDN w:val="0"/>
        <w:contextualSpacing/>
        <w:rPr>
          <w:lang w:eastAsia="en-US"/>
        </w:rPr>
      </w:pPr>
    </w:p>
    <w:p w14:paraId="4D65D790" w14:textId="231AC12B" w:rsidR="005A0255" w:rsidRPr="0045104D" w:rsidRDefault="005A0255" w:rsidP="0045104D">
      <w:pPr>
        <w:contextualSpacing/>
        <w:jc w:val="center"/>
        <w:rPr>
          <w:b/>
          <w:bCs/>
          <w:lang w:eastAsia="en-US"/>
        </w:rPr>
      </w:pPr>
      <w:r w:rsidRPr="0045104D">
        <w:rPr>
          <w:b/>
          <w:bCs/>
          <w:lang w:eastAsia="en-US"/>
        </w:rPr>
        <w:t>IV Sadarbības</w:t>
      </w:r>
      <w:r w:rsidRPr="0045104D">
        <w:rPr>
          <w:b/>
          <w:bCs/>
          <w:spacing w:val="-5"/>
          <w:lang w:eastAsia="en-US"/>
        </w:rPr>
        <w:t xml:space="preserve"> </w:t>
      </w:r>
      <w:r w:rsidRPr="0045104D">
        <w:rPr>
          <w:b/>
          <w:bCs/>
          <w:lang w:eastAsia="en-US"/>
        </w:rPr>
        <w:t>grupas</w:t>
      </w:r>
      <w:r w:rsidRPr="0045104D">
        <w:rPr>
          <w:b/>
          <w:bCs/>
          <w:spacing w:val="-3"/>
          <w:lang w:eastAsia="en-US"/>
        </w:rPr>
        <w:t xml:space="preserve"> </w:t>
      </w:r>
      <w:r w:rsidRPr="0045104D">
        <w:rPr>
          <w:b/>
          <w:bCs/>
          <w:lang w:eastAsia="en-US"/>
        </w:rPr>
        <w:t>darba</w:t>
      </w:r>
      <w:r w:rsidRPr="0045104D">
        <w:rPr>
          <w:b/>
          <w:bCs/>
          <w:spacing w:val="-3"/>
          <w:lang w:eastAsia="en-US"/>
        </w:rPr>
        <w:t xml:space="preserve"> </w:t>
      </w:r>
      <w:r w:rsidRPr="0045104D">
        <w:rPr>
          <w:b/>
          <w:bCs/>
          <w:spacing w:val="-2"/>
          <w:lang w:eastAsia="en-US"/>
        </w:rPr>
        <w:t>organizēšana</w:t>
      </w:r>
    </w:p>
    <w:p w14:paraId="570B89E6" w14:textId="77777777" w:rsidR="005A0255" w:rsidRPr="0045104D" w:rsidRDefault="005A0255" w:rsidP="0045104D">
      <w:pPr>
        <w:widowControl w:val="0"/>
        <w:numPr>
          <w:ilvl w:val="0"/>
          <w:numId w:val="20"/>
        </w:numPr>
        <w:tabs>
          <w:tab w:val="left" w:pos="589"/>
        </w:tabs>
        <w:autoSpaceDE w:val="0"/>
        <w:autoSpaceDN w:val="0"/>
        <w:ind w:right="111" w:firstLine="0"/>
        <w:contextualSpacing/>
        <w:jc w:val="both"/>
        <w:rPr>
          <w:lang w:eastAsia="en-US"/>
        </w:rPr>
      </w:pPr>
      <w:r w:rsidRPr="0045104D">
        <w:rPr>
          <w:lang w:eastAsia="en-US"/>
        </w:rPr>
        <w:t>Sadarbības</w:t>
      </w:r>
      <w:r w:rsidRPr="0045104D">
        <w:rPr>
          <w:spacing w:val="-15"/>
          <w:lang w:eastAsia="en-US"/>
        </w:rPr>
        <w:t xml:space="preserve"> </w:t>
      </w:r>
      <w:r w:rsidRPr="0045104D">
        <w:rPr>
          <w:lang w:eastAsia="en-US"/>
        </w:rPr>
        <w:t>grupas</w:t>
      </w:r>
      <w:r w:rsidRPr="0045104D">
        <w:rPr>
          <w:spacing w:val="-15"/>
          <w:lang w:eastAsia="en-US"/>
        </w:rPr>
        <w:t xml:space="preserve"> </w:t>
      </w:r>
      <w:r w:rsidRPr="0045104D">
        <w:rPr>
          <w:lang w:eastAsia="en-US"/>
        </w:rPr>
        <w:t>organizatorisko</w:t>
      </w:r>
      <w:r w:rsidRPr="0045104D">
        <w:rPr>
          <w:spacing w:val="-15"/>
          <w:lang w:eastAsia="en-US"/>
        </w:rPr>
        <w:t xml:space="preserve"> </w:t>
      </w:r>
      <w:r w:rsidRPr="0045104D">
        <w:rPr>
          <w:lang w:eastAsia="en-US"/>
        </w:rPr>
        <w:t>un</w:t>
      </w:r>
      <w:r w:rsidRPr="0045104D">
        <w:rPr>
          <w:spacing w:val="-15"/>
          <w:lang w:eastAsia="en-US"/>
        </w:rPr>
        <w:t xml:space="preserve"> </w:t>
      </w:r>
      <w:r w:rsidRPr="0045104D">
        <w:rPr>
          <w:lang w:eastAsia="en-US"/>
        </w:rPr>
        <w:t>tehnisko</w:t>
      </w:r>
      <w:r w:rsidRPr="0045104D">
        <w:rPr>
          <w:spacing w:val="-15"/>
          <w:lang w:eastAsia="en-US"/>
        </w:rPr>
        <w:t xml:space="preserve"> </w:t>
      </w:r>
      <w:r w:rsidRPr="0045104D">
        <w:rPr>
          <w:lang w:eastAsia="en-US"/>
        </w:rPr>
        <w:t>apkalpošanu</w:t>
      </w:r>
      <w:r w:rsidRPr="0045104D">
        <w:rPr>
          <w:spacing w:val="-15"/>
          <w:lang w:eastAsia="en-US"/>
        </w:rPr>
        <w:t xml:space="preserve"> </w:t>
      </w:r>
      <w:r w:rsidRPr="0045104D">
        <w:rPr>
          <w:lang w:eastAsia="en-US"/>
        </w:rPr>
        <w:t>nodrošina</w:t>
      </w:r>
      <w:r w:rsidRPr="0045104D">
        <w:rPr>
          <w:spacing w:val="-15"/>
          <w:lang w:eastAsia="en-US"/>
        </w:rPr>
        <w:t xml:space="preserve"> </w:t>
      </w:r>
      <w:r w:rsidRPr="0045104D">
        <w:rPr>
          <w:lang w:eastAsia="en-US"/>
        </w:rPr>
        <w:t>Pašvaldības</w:t>
      </w:r>
      <w:r w:rsidRPr="0045104D">
        <w:rPr>
          <w:spacing w:val="-15"/>
          <w:lang w:eastAsia="en-US"/>
        </w:rPr>
        <w:t xml:space="preserve"> </w:t>
      </w:r>
      <w:r w:rsidRPr="0045104D">
        <w:rPr>
          <w:lang w:eastAsia="en-US"/>
        </w:rPr>
        <w:t>iestādes “Madonas novada Centrālā administrācija” Lietvedības nodaļa.</w:t>
      </w:r>
    </w:p>
    <w:p w14:paraId="70B62D8B"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5"/>
          <w:lang w:eastAsia="en-US"/>
        </w:rPr>
        <w:t xml:space="preserve"> </w:t>
      </w:r>
      <w:r w:rsidRPr="0045104D">
        <w:rPr>
          <w:lang w:eastAsia="en-US"/>
        </w:rPr>
        <w:t>grupas sanāksmes</w:t>
      </w:r>
      <w:r w:rsidRPr="0045104D">
        <w:rPr>
          <w:spacing w:val="-2"/>
          <w:lang w:eastAsia="en-US"/>
        </w:rPr>
        <w:t xml:space="preserve"> </w:t>
      </w:r>
      <w:r w:rsidRPr="0045104D">
        <w:rPr>
          <w:lang w:eastAsia="en-US"/>
        </w:rPr>
        <w:t>notiek</w:t>
      </w:r>
      <w:r w:rsidRPr="0045104D">
        <w:rPr>
          <w:spacing w:val="-1"/>
          <w:lang w:eastAsia="en-US"/>
        </w:rPr>
        <w:t xml:space="preserve"> </w:t>
      </w:r>
      <w:r w:rsidRPr="0045104D">
        <w:rPr>
          <w:lang w:eastAsia="en-US"/>
        </w:rPr>
        <w:t>pēc</w:t>
      </w:r>
      <w:r w:rsidRPr="0045104D">
        <w:rPr>
          <w:spacing w:val="-2"/>
          <w:lang w:eastAsia="en-US"/>
        </w:rPr>
        <w:t xml:space="preserve"> </w:t>
      </w:r>
      <w:r w:rsidRPr="0045104D">
        <w:rPr>
          <w:lang w:eastAsia="en-US"/>
        </w:rPr>
        <w:t>vajadzības,</w:t>
      </w:r>
      <w:r w:rsidRPr="0045104D">
        <w:rPr>
          <w:spacing w:val="-2"/>
          <w:lang w:eastAsia="en-US"/>
        </w:rPr>
        <w:t xml:space="preserve"> </w:t>
      </w:r>
      <w:r w:rsidRPr="0045104D">
        <w:rPr>
          <w:lang w:eastAsia="en-US"/>
        </w:rPr>
        <w:t>bet</w:t>
      </w:r>
      <w:r w:rsidRPr="0045104D">
        <w:rPr>
          <w:spacing w:val="-1"/>
          <w:lang w:eastAsia="en-US"/>
        </w:rPr>
        <w:t xml:space="preserve"> </w:t>
      </w:r>
      <w:r w:rsidRPr="0045104D">
        <w:rPr>
          <w:lang w:eastAsia="en-US"/>
        </w:rPr>
        <w:t>ne</w:t>
      </w:r>
      <w:r w:rsidRPr="0045104D">
        <w:rPr>
          <w:spacing w:val="-1"/>
          <w:lang w:eastAsia="en-US"/>
        </w:rPr>
        <w:t xml:space="preserve"> </w:t>
      </w:r>
      <w:r w:rsidRPr="0045104D">
        <w:rPr>
          <w:lang w:eastAsia="en-US"/>
        </w:rPr>
        <w:t>retāk</w:t>
      </w:r>
      <w:r w:rsidRPr="0045104D">
        <w:rPr>
          <w:spacing w:val="-2"/>
          <w:lang w:eastAsia="en-US"/>
        </w:rPr>
        <w:t xml:space="preserve"> </w:t>
      </w:r>
      <w:r w:rsidRPr="0045104D">
        <w:rPr>
          <w:lang w:eastAsia="en-US"/>
        </w:rPr>
        <w:t>kā</w:t>
      </w:r>
      <w:r w:rsidRPr="0045104D">
        <w:rPr>
          <w:spacing w:val="-2"/>
          <w:lang w:eastAsia="en-US"/>
        </w:rPr>
        <w:t xml:space="preserve"> </w:t>
      </w:r>
      <w:r w:rsidRPr="0045104D">
        <w:rPr>
          <w:lang w:eastAsia="en-US"/>
        </w:rPr>
        <w:t>četras</w:t>
      </w:r>
      <w:r w:rsidRPr="0045104D">
        <w:rPr>
          <w:spacing w:val="-2"/>
          <w:lang w:eastAsia="en-US"/>
        </w:rPr>
        <w:t xml:space="preserve"> </w:t>
      </w:r>
      <w:r w:rsidRPr="0045104D">
        <w:rPr>
          <w:lang w:eastAsia="en-US"/>
        </w:rPr>
        <w:t>reizes</w:t>
      </w:r>
      <w:r w:rsidRPr="0045104D">
        <w:rPr>
          <w:spacing w:val="-2"/>
          <w:lang w:eastAsia="en-US"/>
        </w:rPr>
        <w:t xml:space="preserve"> gadā.</w:t>
      </w:r>
    </w:p>
    <w:p w14:paraId="17FE2A68" w14:textId="77777777" w:rsidR="005A0255" w:rsidRPr="0045104D" w:rsidRDefault="005A0255" w:rsidP="0045104D">
      <w:pPr>
        <w:widowControl w:val="0"/>
        <w:numPr>
          <w:ilvl w:val="0"/>
          <w:numId w:val="20"/>
        </w:numPr>
        <w:tabs>
          <w:tab w:val="left" w:pos="589"/>
        </w:tabs>
        <w:autoSpaceDE w:val="0"/>
        <w:autoSpaceDN w:val="0"/>
        <w:ind w:right="108" w:firstLine="0"/>
        <w:contextualSpacing/>
        <w:jc w:val="both"/>
        <w:rPr>
          <w:lang w:eastAsia="en-US"/>
        </w:rPr>
      </w:pPr>
      <w:r w:rsidRPr="0045104D">
        <w:rPr>
          <w:lang w:eastAsia="en-US"/>
        </w:rPr>
        <w:t>Sadarbības grupas sanāksmes sasauc Sadarbības grupas vadītājs, ne vēlāk kā trīs darba dienas pirms sanāksmes nosūtot informatīvu elektronisku paziņojumu un plānotās sanāksmes darba kārtību uz Sadarbības grupas locekļu norādītajām elektroniskā pasta adresēm. Ja Sadarbības grupas locekļi piekrīt un izskatāmais jautājums prasa nekavējošu rīcību, tad Sadarbības grupas sanāksmes izziņošanas termiņu var neievērot.</w:t>
      </w:r>
    </w:p>
    <w:p w14:paraId="0CAD8378" w14:textId="77777777" w:rsidR="005A0255" w:rsidRPr="0045104D" w:rsidRDefault="005A0255" w:rsidP="0045104D">
      <w:pPr>
        <w:widowControl w:val="0"/>
        <w:numPr>
          <w:ilvl w:val="0"/>
          <w:numId w:val="20"/>
        </w:numPr>
        <w:tabs>
          <w:tab w:val="left" w:pos="589"/>
        </w:tabs>
        <w:autoSpaceDE w:val="0"/>
        <w:autoSpaceDN w:val="0"/>
        <w:ind w:right="109" w:firstLine="0"/>
        <w:contextualSpacing/>
        <w:jc w:val="both"/>
        <w:rPr>
          <w:lang w:eastAsia="en-US"/>
        </w:rPr>
      </w:pPr>
      <w:r w:rsidRPr="0045104D">
        <w:rPr>
          <w:lang w:eastAsia="en-US"/>
        </w:rPr>
        <w:t xml:space="preserve">Ja Sadarbības grupas loceklim ir informācija par gadījumu saistībā ar iespējamu bērnu tiesību pārkāpumu, Sadarbības grupas loceklis ierosina jautājumu par attiecīgā gadījuma </w:t>
      </w:r>
      <w:r w:rsidRPr="0045104D">
        <w:rPr>
          <w:lang w:eastAsia="en-US"/>
        </w:rPr>
        <w:lastRenderedPageBreak/>
        <w:t>izskatīšanu Sadarbības grupas sanāksmē.</w:t>
      </w:r>
    </w:p>
    <w:p w14:paraId="77994218" w14:textId="77777777" w:rsidR="005A0255" w:rsidRPr="0045104D" w:rsidRDefault="005A0255" w:rsidP="0045104D">
      <w:pPr>
        <w:widowControl w:val="0"/>
        <w:numPr>
          <w:ilvl w:val="0"/>
          <w:numId w:val="20"/>
        </w:numPr>
        <w:tabs>
          <w:tab w:val="left" w:pos="589"/>
        </w:tabs>
        <w:autoSpaceDE w:val="0"/>
        <w:autoSpaceDN w:val="0"/>
        <w:ind w:right="113" w:firstLine="0"/>
        <w:contextualSpacing/>
        <w:jc w:val="both"/>
        <w:rPr>
          <w:lang w:eastAsia="en-US"/>
        </w:rPr>
      </w:pPr>
      <w:r w:rsidRPr="0045104D">
        <w:rPr>
          <w:lang w:eastAsia="en-US"/>
        </w:rPr>
        <w:t>Sadarbības grupa, izskatot tās kompetencē esošu jautājumu, vienojas par veicamajiem pasākumiem un panākto vienošanos ieraksta sanāksmes protokolā. Sadarbības grupas loceklis ir tiesīgs prasīt, lai Sadarbības grupas sanāksmes protokolā tiktu ierakstīts viņa atšķirīgais viedoklis par Sadarbības grupas pieņemto lēmumu.</w:t>
      </w:r>
    </w:p>
    <w:p w14:paraId="4D899911" w14:textId="77777777" w:rsidR="005A0255" w:rsidRPr="0045104D" w:rsidRDefault="005A0255" w:rsidP="0045104D">
      <w:pPr>
        <w:widowControl w:val="0"/>
        <w:numPr>
          <w:ilvl w:val="0"/>
          <w:numId w:val="20"/>
        </w:numPr>
        <w:tabs>
          <w:tab w:val="left" w:pos="589"/>
        </w:tabs>
        <w:autoSpaceDE w:val="0"/>
        <w:autoSpaceDN w:val="0"/>
        <w:ind w:right="113" w:firstLine="0"/>
        <w:contextualSpacing/>
        <w:jc w:val="both"/>
        <w:rPr>
          <w:lang w:eastAsia="en-US"/>
        </w:rPr>
      </w:pPr>
      <w:r w:rsidRPr="0045104D">
        <w:rPr>
          <w:lang w:eastAsia="en-US"/>
        </w:rPr>
        <w:t>Ja</w:t>
      </w:r>
      <w:r w:rsidRPr="0045104D">
        <w:rPr>
          <w:spacing w:val="-7"/>
          <w:lang w:eastAsia="en-US"/>
        </w:rPr>
        <w:t xml:space="preserve"> </w:t>
      </w:r>
      <w:r w:rsidRPr="0045104D">
        <w:rPr>
          <w:lang w:eastAsia="en-US"/>
        </w:rPr>
        <w:t>Sadarbības</w:t>
      </w:r>
      <w:r w:rsidRPr="0045104D">
        <w:rPr>
          <w:spacing w:val="-6"/>
          <w:lang w:eastAsia="en-US"/>
        </w:rPr>
        <w:t xml:space="preserve"> </w:t>
      </w:r>
      <w:r w:rsidRPr="0045104D">
        <w:rPr>
          <w:lang w:eastAsia="en-US"/>
        </w:rPr>
        <w:t>grupas</w:t>
      </w:r>
      <w:r w:rsidRPr="0045104D">
        <w:rPr>
          <w:spacing w:val="-5"/>
          <w:lang w:eastAsia="en-US"/>
        </w:rPr>
        <w:t xml:space="preserve"> </w:t>
      </w:r>
      <w:r w:rsidRPr="0045104D">
        <w:rPr>
          <w:lang w:eastAsia="en-US"/>
        </w:rPr>
        <w:t>locekļi,</w:t>
      </w:r>
      <w:r w:rsidRPr="0045104D">
        <w:rPr>
          <w:spacing w:val="-6"/>
          <w:lang w:eastAsia="en-US"/>
        </w:rPr>
        <w:t xml:space="preserve"> </w:t>
      </w:r>
      <w:r w:rsidRPr="0045104D">
        <w:rPr>
          <w:lang w:eastAsia="en-US"/>
        </w:rPr>
        <w:t>izskatot</w:t>
      </w:r>
      <w:r w:rsidRPr="0045104D">
        <w:rPr>
          <w:spacing w:val="-5"/>
          <w:lang w:eastAsia="en-US"/>
        </w:rPr>
        <w:t xml:space="preserve"> </w:t>
      </w:r>
      <w:r w:rsidRPr="0045104D">
        <w:rPr>
          <w:lang w:eastAsia="en-US"/>
        </w:rPr>
        <w:t>individuālo</w:t>
      </w:r>
      <w:r w:rsidRPr="0045104D">
        <w:rPr>
          <w:spacing w:val="-6"/>
          <w:lang w:eastAsia="en-US"/>
        </w:rPr>
        <w:t xml:space="preserve"> </w:t>
      </w:r>
      <w:r w:rsidRPr="0045104D">
        <w:rPr>
          <w:lang w:eastAsia="en-US"/>
        </w:rPr>
        <w:t>gadījumu,</w:t>
      </w:r>
      <w:r w:rsidRPr="0045104D">
        <w:rPr>
          <w:spacing w:val="-5"/>
          <w:lang w:eastAsia="en-US"/>
        </w:rPr>
        <w:t xml:space="preserve"> </w:t>
      </w:r>
      <w:r w:rsidRPr="0045104D">
        <w:rPr>
          <w:lang w:eastAsia="en-US"/>
        </w:rPr>
        <w:t>nevar</w:t>
      </w:r>
      <w:r w:rsidRPr="0045104D">
        <w:rPr>
          <w:spacing w:val="-7"/>
          <w:lang w:eastAsia="en-US"/>
        </w:rPr>
        <w:t xml:space="preserve"> </w:t>
      </w:r>
      <w:r w:rsidRPr="0045104D">
        <w:rPr>
          <w:lang w:eastAsia="en-US"/>
        </w:rPr>
        <w:t>vienoties</w:t>
      </w:r>
      <w:r w:rsidRPr="0045104D">
        <w:rPr>
          <w:spacing w:val="-6"/>
          <w:lang w:eastAsia="en-US"/>
        </w:rPr>
        <w:t xml:space="preserve"> </w:t>
      </w:r>
      <w:r w:rsidRPr="0045104D">
        <w:rPr>
          <w:lang w:eastAsia="en-US"/>
        </w:rPr>
        <w:t>par</w:t>
      </w:r>
      <w:r w:rsidRPr="0045104D">
        <w:rPr>
          <w:spacing w:val="-7"/>
          <w:lang w:eastAsia="en-US"/>
        </w:rPr>
        <w:t xml:space="preserve"> </w:t>
      </w:r>
      <w:r w:rsidRPr="0045104D">
        <w:rPr>
          <w:lang w:eastAsia="en-US"/>
        </w:rPr>
        <w:t>saskaņotu un koordinētu sadarbību, tā informē Valsts bērnu tiesību aizsardzības inspekciju, lai saņemtu konsultatīvu un metodisku atbalstu.</w:t>
      </w:r>
    </w:p>
    <w:p w14:paraId="32C1EEE1" w14:textId="77777777" w:rsidR="005A0255" w:rsidRPr="0045104D" w:rsidRDefault="005A0255" w:rsidP="0045104D">
      <w:pPr>
        <w:widowControl w:val="0"/>
        <w:numPr>
          <w:ilvl w:val="0"/>
          <w:numId w:val="20"/>
        </w:numPr>
        <w:tabs>
          <w:tab w:val="left" w:pos="589"/>
        </w:tabs>
        <w:autoSpaceDE w:val="0"/>
        <w:autoSpaceDN w:val="0"/>
        <w:ind w:right="114" w:firstLine="0"/>
        <w:contextualSpacing/>
        <w:jc w:val="both"/>
        <w:rPr>
          <w:lang w:eastAsia="en-US"/>
        </w:rPr>
      </w:pPr>
      <w:r w:rsidRPr="0045104D">
        <w:rPr>
          <w:lang w:eastAsia="en-US"/>
        </w:rPr>
        <w:t>Ja Sadarbības grupas sanāksmē piedalās uzaicinātās personas, par to izdarāms ieraksts Sadarbības grupas sanāksmes protokolā. Uzaicināto personu viedoklim, vērtējumam, atzinumam ir ieteikuma raksturs.</w:t>
      </w:r>
    </w:p>
    <w:p w14:paraId="54F5EF13" w14:textId="77777777" w:rsidR="005A0255" w:rsidRPr="0045104D" w:rsidRDefault="005A0255" w:rsidP="0045104D">
      <w:pPr>
        <w:widowControl w:val="0"/>
        <w:numPr>
          <w:ilvl w:val="0"/>
          <w:numId w:val="20"/>
        </w:numPr>
        <w:tabs>
          <w:tab w:val="left" w:pos="589"/>
        </w:tabs>
        <w:autoSpaceDE w:val="0"/>
        <w:autoSpaceDN w:val="0"/>
        <w:ind w:right="109" w:firstLine="0"/>
        <w:contextualSpacing/>
        <w:jc w:val="both"/>
        <w:rPr>
          <w:lang w:eastAsia="en-US"/>
        </w:rPr>
      </w:pPr>
      <w:r w:rsidRPr="0045104D">
        <w:rPr>
          <w:lang w:eastAsia="en-US"/>
        </w:rPr>
        <w:t>Sadarbības grupas sanāksmes var notikt, ja tajās piedalās vairāk nekā puse no Sadarbības grupas locekļiem.</w:t>
      </w:r>
    </w:p>
    <w:p w14:paraId="79E194B9" w14:textId="77777777" w:rsidR="005A0255" w:rsidRPr="0045104D" w:rsidRDefault="005A0255" w:rsidP="0045104D">
      <w:pPr>
        <w:widowControl w:val="0"/>
        <w:numPr>
          <w:ilvl w:val="0"/>
          <w:numId w:val="20"/>
        </w:numPr>
        <w:tabs>
          <w:tab w:val="left" w:pos="589"/>
        </w:tabs>
        <w:autoSpaceDE w:val="0"/>
        <w:autoSpaceDN w:val="0"/>
        <w:ind w:right="110" w:firstLine="0"/>
        <w:contextualSpacing/>
        <w:jc w:val="both"/>
        <w:rPr>
          <w:lang w:eastAsia="en-US"/>
        </w:rPr>
      </w:pPr>
      <w:r w:rsidRPr="0045104D">
        <w:rPr>
          <w:lang w:eastAsia="en-US"/>
        </w:rPr>
        <w:t>Objektīvu vai lietderības apsvērumu dēļ, Sadarbības grupas vadītājs, bet viņa</w:t>
      </w:r>
      <w:r w:rsidRPr="0045104D">
        <w:rPr>
          <w:spacing w:val="-1"/>
          <w:lang w:eastAsia="en-US"/>
        </w:rPr>
        <w:t xml:space="preserve"> </w:t>
      </w:r>
      <w:r w:rsidRPr="0045104D">
        <w:rPr>
          <w:lang w:eastAsia="en-US"/>
        </w:rPr>
        <w:t>prombūtnes laikā</w:t>
      </w:r>
      <w:r w:rsidRPr="0045104D">
        <w:rPr>
          <w:spacing w:val="-5"/>
          <w:lang w:eastAsia="en-US"/>
        </w:rPr>
        <w:t xml:space="preserve"> </w:t>
      </w:r>
      <w:r w:rsidRPr="0045104D">
        <w:rPr>
          <w:lang w:eastAsia="en-US"/>
        </w:rPr>
        <w:t>Sadarbības</w:t>
      </w:r>
      <w:r w:rsidRPr="0045104D">
        <w:rPr>
          <w:spacing w:val="-5"/>
          <w:lang w:eastAsia="en-US"/>
        </w:rPr>
        <w:t xml:space="preserve"> </w:t>
      </w:r>
      <w:r w:rsidRPr="0045104D">
        <w:rPr>
          <w:lang w:eastAsia="en-US"/>
        </w:rPr>
        <w:t>grupas</w:t>
      </w:r>
      <w:r w:rsidRPr="0045104D">
        <w:rPr>
          <w:spacing w:val="-5"/>
          <w:lang w:eastAsia="en-US"/>
        </w:rPr>
        <w:t xml:space="preserve"> </w:t>
      </w:r>
      <w:r w:rsidRPr="0045104D">
        <w:rPr>
          <w:lang w:eastAsia="en-US"/>
        </w:rPr>
        <w:t>vadītāja</w:t>
      </w:r>
      <w:r w:rsidRPr="0045104D">
        <w:rPr>
          <w:spacing w:val="-4"/>
          <w:lang w:eastAsia="en-US"/>
        </w:rPr>
        <w:t xml:space="preserve"> </w:t>
      </w:r>
      <w:r w:rsidRPr="0045104D">
        <w:rPr>
          <w:lang w:eastAsia="en-US"/>
        </w:rPr>
        <w:t>vietnieks,</w:t>
      </w:r>
      <w:r w:rsidRPr="0045104D">
        <w:rPr>
          <w:spacing w:val="-4"/>
          <w:lang w:eastAsia="en-US"/>
        </w:rPr>
        <w:t xml:space="preserve"> </w:t>
      </w:r>
      <w:r w:rsidRPr="0045104D">
        <w:rPr>
          <w:lang w:eastAsia="en-US"/>
        </w:rPr>
        <w:t>var</w:t>
      </w:r>
      <w:r w:rsidRPr="0045104D">
        <w:rPr>
          <w:spacing w:val="-4"/>
          <w:lang w:eastAsia="en-US"/>
        </w:rPr>
        <w:t xml:space="preserve"> </w:t>
      </w:r>
      <w:r w:rsidRPr="0045104D">
        <w:rPr>
          <w:lang w:eastAsia="en-US"/>
        </w:rPr>
        <w:t>noteikt,</w:t>
      </w:r>
      <w:r w:rsidRPr="0045104D">
        <w:rPr>
          <w:spacing w:val="-4"/>
          <w:lang w:eastAsia="en-US"/>
        </w:rPr>
        <w:t xml:space="preserve"> </w:t>
      </w:r>
      <w:r w:rsidRPr="0045104D">
        <w:rPr>
          <w:lang w:eastAsia="en-US"/>
        </w:rPr>
        <w:t>ka</w:t>
      </w:r>
      <w:r w:rsidRPr="0045104D">
        <w:rPr>
          <w:spacing w:val="-5"/>
          <w:lang w:eastAsia="en-US"/>
        </w:rPr>
        <w:t xml:space="preserve"> </w:t>
      </w:r>
      <w:r w:rsidRPr="0045104D">
        <w:rPr>
          <w:lang w:eastAsia="en-US"/>
        </w:rPr>
        <w:t>Sadarbības</w:t>
      </w:r>
      <w:r w:rsidRPr="0045104D">
        <w:rPr>
          <w:spacing w:val="-5"/>
          <w:lang w:eastAsia="en-US"/>
        </w:rPr>
        <w:t xml:space="preserve"> </w:t>
      </w:r>
      <w:r w:rsidRPr="0045104D">
        <w:rPr>
          <w:lang w:eastAsia="en-US"/>
        </w:rPr>
        <w:t>grupas</w:t>
      </w:r>
      <w:r w:rsidRPr="0045104D">
        <w:rPr>
          <w:spacing w:val="-5"/>
          <w:lang w:eastAsia="en-US"/>
        </w:rPr>
        <w:t xml:space="preserve"> </w:t>
      </w:r>
      <w:r w:rsidRPr="0045104D">
        <w:rPr>
          <w:lang w:eastAsia="en-US"/>
        </w:rPr>
        <w:t>sanāksmes</w:t>
      </w:r>
      <w:r w:rsidRPr="0045104D">
        <w:rPr>
          <w:spacing w:val="-5"/>
          <w:lang w:eastAsia="en-US"/>
        </w:rPr>
        <w:t xml:space="preserve"> </w:t>
      </w:r>
      <w:r w:rsidRPr="0045104D">
        <w:rPr>
          <w:lang w:eastAsia="en-US"/>
        </w:rPr>
        <w:t>notiek attālināti, izmantojot videokonferences vai tiešsaistes platformas.</w:t>
      </w:r>
    </w:p>
    <w:p w14:paraId="5E1381D4" w14:textId="77777777" w:rsidR="005A0255" w:rsidRPr="0045104D" w:rsidRDefault="005A0255" w:rsidP="0045104D">
      <w:pPr>
        <w:widowControl w:val="0"/>
        <w:numPr>
          <w:ilvl w:val="0"/>
          <w:numId w:val="20"/>
        </w:numPr>
        <w:tabs>
          <w:tab w:val="left" w:pos="589"/>
        </w:tabs>
        <w:autoSpaceDE w:val="0"/>
        <w:autoSpaceDN w:val="0"/>
        <w:ind w:left="589" w:hanging="427"/>
        <w:contextualSpacing/>
        <w:jc w:val="both"/>
        <w:rPr>
          <w:lang w:eastAsia="en-US"/>
        </w:rPr>
      </w:pPr>
      <w:r w:rsidRPr="0045104D">
        <w:rPr>
          <w:lang w:eastAsia="en-US"/>
        </w:rPr>
        <w:t>Sadarbības</w:t>
      </w:r>
      <w:r w:rsidRPr="0045104D">
        <w:rPr>
          <w:spacing w:val="-3"/>
          <w:lang w:eastAsia="en-US"/>
        </w:rPr>
        <w:t xml:space="preserve"> </w:t>
      </w:r>
      <w:r w:rsidRPr="0045104D">
        <w:rPr>
          <w:lang w:eastAsia="en-US"/>
        </w:rPr>
        <w:t>grupas</w:t>
      </w:r>
      <w:r w:rsidRPr="0045104D">
        <w:rPr>
          <w:spacing w:val="-1"/>
          <w:lang w:eastAsia="en-US"/>
        </w:rPr>
        <w:t xml:space="preserve"> </w:t>
      </w:r>
      <w:r w:rsidRPr="0045104D">
        <w:rPr>
          <w:lang w:eastAsia="en-US"/>
        </w:rPr>
        <w:t>sanāksmes</w:t>
      </w:r>
      <w:r w:rsidRPr="0045104D">
        <w:rPr>
          <w:spacing w:val="-2"/>
          <w:lang w:eastAsia="en-US"/>
        </w:rPr>
        <w:t xml:space="preserve"> </w:t>
      </w:r>
      <w:r w:rsidRPr="0045104D">
        <w:rPr>
          <w:lang w:eastAsia="en-US"/>
        </w:rPr>
        <w:t>tiek</w:t>
      </w:r>
      <w:r w:rsidRPr="0045104D">
        <w:rPr>
          <w:spacing w:val="-2"/>
          <w:lang w:eastAsia="en-US"/>
        </w:rPr>
        <w:t xml:space="preserve"> protokolētas.</w:t>
      </w:r>
    </w:p>
    <w:p w14:paraId="2D688F56" w14:textId="77777777" w:rsidR="005A0255" w:rsidRPr="0045104D" w:rsidRDefault="005A0255" w:rsidP="0045104D">
      <w:pPr>
        <w:widowControl w:val="0"/>
        <w:numPr>
          <w:ilvl w:val="0"/>
          <w:numId w:val="20"/>
        </w:numPr>
        <w:tabs>
          <w:tab w:val="left" w:pos="589"/>
        </w:tabs>
        <w:autoSpaceDE w:val="0"/>
        <w:autoSpaceDN w:val="0"/>
        <w:ind w:right="108" w:firstLine="0"/>
        <w:contextualSpacing/>
        <w:jc w:val="both"/>
        <w:rPr>
          <w:lang w:eastAsia="en-US"/>
        </w:rPr>
      </w:pPr>
      <w:r w:rsidRPr="0045104D">
        <w:rPr>
          <w:lang w:eastAsia="en-US"/>
        </w:rPr>
        <w:t>Protokolu sagatavo trīs darba dienu laikā pēc Sadarbības grupas sanāksmes, to paraksta Sadarbības grupas vadītājs un protokolētājs, kas ir Pašvaldības iestādes “Madonas novada Centrālā administrācija” Lietvedības nodaļas darbinieks, un elektroniski nosūta visiem Sadarbības grupas locekļiem.</w:t>
      </w:r>
    </w:p>
    <w:p w14:paraId="1F4FB09C" w14:textId="77777777" w:rsidR="005A0255" w:rsidRPr="0045104D" w:rsidRDefault="005A0255" w:rsidP="0045104D">
      <w:pPr>
        <w:widowControl w:val="0"/>
        <w:numPr>
          <w:ilvl w:val="0"/>
          <w:numId w:val="20"/>
        </w:numPr>
        <w:tabs>
          <w:tab w:val="left" w:pos="589"/>
        </w:tabs>
        <w:autoSpaceDE w:val="0"/>
        <w:autoSpaceDN w:val="0"/>
        <w:ind w:right="109" w:firstLine="0"/>
        <w:contextualSpacing/>
        <w:jc w:val="both"/>
        <w:rPr>
          <w:lang w:eastAsia="en-US"/>
        </w:rPr>
      </w:pPr>
      <w:r w:rsidRPr="0045104D">
        <w:rPr>
          <w:lang w:eastAsia="en-US"/>
        </w:rPr>
        <w:t>Sadarbības grupas sanāksmju protokoli tiek uzglabāti atbilstoši Pašvaldības iestādes “Madonas novada Centrālā administrācija” lietu nomenklatūrai.</w:t>
      </w:r>
    </w:p>
    <w:p w14:paraId="4F370665" w14:textId="77777777" w:rsidR="005A0255" w:rsidRPr="0045104D" w:rsidRDefault="005A0255" w:rsidP="0045104D">
      <w:pPr>
        <w:widowControl w:val="0"/>
        <w:autoSpaceDE w:val="0"/>
        <w:autoSpaceDN w:val="0"/>
        <w:contextualSpacing/>
        <w:rPr>
          <w:lang w:eastAsia="en-US"/>
        </w:rPr>
      </w:pPr>
    </w:p>
    <w:p w14:paraId="0CFD339A" w14:textId="1D204FC9" w:rsidR="005A0255" w:rsidRPr="0045104D" w:rsidRDefault="005A0255" w:rsidP="0045104D">
      <w:pPr>
        <w:contextualSpacing/>
        <w:jc w:val="center"/>
        <w:rPr>
          <w:b/>
          <w:bCs/>
          <w:lang w:eastAsia="en-US"/>
        </w:rPr>
      </w:pPr>
      <w:r w:rsidRPr="0045104D">
        <w:rPr>
          <w:b/>
          <w:bCs/>
          <w:lang w:eastAsia="en-US"/>
        </w:rPr>
        <w:t>V Noslēguma</w:t>
      </w:r>
      <w:r w:rsidRPr="0045104D">
        <w:rPr>
          <w:b/>
          <w:bCs/>
          <w:spacing w:val="-1"/>
          <w:lang w:eastAsia="en-US"/>
        </w:rPr>
        <w:t xml:space="preserve"> </w:t>
      </w:r>
      <w:r w:rsidRPr="0045104D">
        <w:rPr>
          <w:b/>
          <w:bCs/>
          <w:spacing w:val="-2"/>
          <w:lang w:eastAsia="en-US"/>
        </w:rPr>
        <w:t>jautājumi</w:t>
      </w:r>
    </w:p>
    <w:p w14:paraId="1882F45F" w14:textId="447CDFBE" w:rsidR="005A0255" w:rsidRPr="0045104D" w:rsidRDefault="005A0255" w:rsidP="0045104D">
      <w:pPr>
        <w:widowControl w:val="0"/>
        <w:numPr>
          <w:ilvl w:val="0"/>
          <w:numId w:val="20"/>
        </w:numPr>
        <w:tabs>
          <w:tab w:val="left" w:pos="567"/>
        </w:tabs>
        <w:autoSpaceDE w:val="0"/>
        <w:autoSpaceDN w:val="0"/>
        <w:ind w:left="142" w:firstLine="0"/>
        <w:contextualSpacing/>
        <w:jc w:val="both"/>
        <w:rPr>
          <w:lang w:eastAsia="en-US"/>
        </w:rPr>
      </w:pPr>
      <w:r w:rsidRPr="0045104D">
        <w:rPr>
          <w:lang w:eastAsia="en-US"/>
        </w:rPr>
        <w:t>Šis nolikums stājas spēkā 2025. gada 1. decembrī</w:t>
      </w:r>
      <w:r w:rsidR="00414FB6" w:rsidRPr="0045104D">
        <w:rPr>
          <w:lang w:eastAsia="en-US"/>
        </w:rPr>
        <w:t>.</w:t>
      </w:r>
    </w:p>
    <w:p w14:paraId="7D7F2730" w14:textId="69ED0244" w:rsidR="001A3273" w:rsidRPr="0045104D" w:rsidRDefault="001A3273" w:rsidP="0045104D">
      <w:pPr>
        <w:widowControl w:val="0"/>
        <w:numPr>
          <w:ilvl w:val="0"/>
          <w:numId w:val="20"/>
        </w:numPr>
        <w:tabs>
          <w:tab w:val="left" w:pos="567"/>
        </w:tabs>
        <w:autoSpaceDE w:val="0"/>
        <w:autoSpaceDN w:val="0"/>
        <w:ind w:left="142" w:firstLine="0"/>
        <w:contextualSpacing/>
        <w:jc w:val="both"/>
        <w:rPr>
          <w:lang w:eastAsia="en-US"/>
        </w:rPr>
      </w:pPr>
      <w:r w:rsidRPr="0045104D">
        <w:rPr>
          <w:lang w:eastAsia="en-US"/>
        </w:rPr>
        <w:t>Ar šī nolikuma spēkā stāšanos spēku zaudē Madonas novada pašvaldības Bērnu tiesību aizsardzības sadarbības grupas nolikums, kas apstiprināts ar Madonas novada pašvaldības domes 2023. gada 30. marta lēmumu Nr. 200 (protokols Nr.</w:t>
      </w:r>
      <w:r w:rsidR="00414FB6" w:rsidRPr="0045104D">
        <w:rPr>
          <w:lang w:eastAsia="en-US"/>
        </w:rPr>
        <w:t> </w:t>
      </w:r>
      <w:r w:rsidRPr="0045104D">
        <w:rPr>
          <w:lang w:eastAsia="en-US"/>
        </w:rPr>
        <w:t>4,</w:t>
      </w:r>
      <w:r w:rsidR="00414FB6" w:rsidRPr="0045104D">
        <w:rPr>
          <w:lang w:eastAsia="en-US"/>
        </w:rPr>
        <w:t xml:space="preserve"> </w:t>
      </w:r>
      <w:r w:rsidRPr="0045104D">
        <w:rPr>
          <w:lang w:eastAsia="en-US"/>
        </w:rPr>
        <w:t>59</w:t>
      </w:r>
      <w:r w:rsidR="00414FB6" w:rsidRPr="0045104D">
        <w:rPr>
          <w:lang w:eastAsia="en-US"/>
        </w:rPr>
        <w:t>. </w:t>
      </w:r>
      <w:r w:rsidRPr="0045104D">
        <w:rPr>
          <w:lang w:eastAsia="en-US"/>
        </w:rPr>
        <w:t>p</w:t>
      </w:r>
      <w:r w:rsidR="00414FB6" w:rsidRPr="0045104D">
        <w:rPr>
          <w:lang w:eastAsia="en-US"/>
        </w:rPr>
        <w:t>.</w:t>
      </w:r>
      <w:r w:rsidRPr="0045104D">
        <w:rPr>
          <w:lang w:eastAsia="en-US"/>
        </w:rPr>
        <w:t>)</w:t>
      </w:r>
      <w:r w:rsidR="00414FB6" w:rsidRPr="0045104D">
        <w:rPr>
          <w:spacing w:val="-2"/>
          <w:lang w:eastAsia="en-US"/>
        </w:rPr>
        <w:t xml:space="preserve"> (</w:t>
      </w:r>
      <w:r w:rsidR="00414FB6" w:rsidRPr="0045104D">
        <w:rPr>
          <w:lang w:eastAsia="en-US"/>
        </w:rPr>
        <w:t>a</w:t>
      </w:r>
      <w:r w:rsidRPr="0045104D">
        <w:rPr>
          <w:lang w:eastAsia="en-US"/>
        </w:rPr>
        <w:t xml:space="preserve">r grozījumiem, kas izdarīti ar </w:t>
      </w:r>
      <w:r w:rsidR="00414FB6" w:rsidRPr="0045104D">
        <w:rPr>
          <w:lang w:eastAsia="en-US"/>
        </w:rPr>
        <w:t xml:space="preserve">Madonas novada pašvaldības domes 2023. gada 30. novembra lēmumu Nr. 781 (protokols Nr.22, 58.p.) un </w:t>
      </w:r>
      <w:r w:rsidRPr="0045104D">
        <w:rPr>
          <w:lang w:eastAsia="en-US"/>
        </w:rPr>
        <w:t>Madonas novada pašvaldības domes 2024.</w:t>
      </w:r>
      <w:r w:rsidR="00414FB6" w:rsidRPr="0045104D">
        <w:rPr>
          <w:lang w:eastAsia="en-US"/>
        </w:rPr>
        <w:t> gada 30. aprīļa</w:t>
      </w:r>
      <w:r w:rsidRPr="0045104D">
        <w:rPr>
          <w:lang w:eastAsia="en-US"/>
        </w:rPr>
        <w:t xml:space="preserve"> lēmumu Nr.</w:t>
      </w:r>
      <w:r w:rsidR="00414FB6" w:rsidRPr="0045104D">
        <w:rPr>
          <w:lang w:eastAsia="en-US"/>
        </w:rPr>
        <w:t> </w:t>
      </w:r>
      <w:r w:rsidRPr="0045104D">
        <w:rPr>
          <w:lang w:eastAsia="en-US"/>
        </w:rPr>
        <w:t>238 (protokols Nr.7, 2.p.)</w:t>
      </w:r>
      <w:r w:rsidR="00414FB6" w:rsidRPr="0045104D">
        <w:rPr>
          <w:lang w:eastAsia="en-US"/>
        </w:rPr>
        <w:t>).</w:t>
      </w:r>
    </w:p>
    <w:p w14:paraId="4F8DF47D" w14:textId="77777777" w:rsidR="005A0255" w:rsidRPr="0045104D" w:rsidRDefault="005A0255" w:rsidP="0045104D">
      <w:pPr>
        <w:widowControl w:val="0"/>
        <w:tabs>
          <w:tab w:val="left" w:pos="701"/>
        </w:tabs>
        <w:autoSpaceDE w:val="0"/>
        <w:autoSpaceDN w:val="0"/>
        <w:ind w:left="162" w:right="205"/>
        <w:contextualSpacing/>
        <w:jc w:val="both"/>
        <w:rPr>
          <w:highlight w:val="yellow"/>
          <w:lang w:eastAsia="en-US"/>
        </w:rPr>
      </w:pPr>
    </w:p>
    <w:p w14:paraId="7172A352" w14:textId="77777777" w:rsidR="00414FB6" w:rsidRDefault="00414FB6" w:rsidP="0045104D">
      <w:pPr>
        <w:widowControl w:val="0"/>
        <w:tabs>
          <w:tab w:val="left" w:pos="701"/>
        </w:tabs>
        <w:autoSpaceDE w:val="0"/>
        <w:autoSpaceDN w:val="0"/>
        <w:ind w:left="162" w:right="205"/>
        <w:contextualSpacing/>
        <w:jc w:val="both"/>
        <w:rPr>
          <w:highlight w:val="yellow"/>
          <w:lang w:eastAsia="en-US"/>
        </w:rPr>
      </w:pPr>
    </w:p>
    <w:p w14:paraId="1B547451" w14:textId="77777777" w:rsidR="009A7578" w:rsidRPr="0045104D" w:rsidRDefault="009A7578" w:rsidP="0045104D">
      <w:pPr>
        <w:widowControl w:val="0"/>
        <w:tabs>
          <w:tab w:val="left" w:pos="701"/>
        </w:tabs>
        <w:autoSpaceDE w:val="0"/>
        <w:autoSpaceDN w:val="0"/>
        <w:ind w:left="162" w:right="205"/>
        <w:contextualSpacing/>
        <w:jc w:val="both"/>
        <w:rPr>
          <w:highlight w:val="yellow"/>
          <w:lang w:eastAsia="en-US"/>
        </w:rPr>
      </w:pPr>
    </w:p>
    <w:p w14:paraId="1EDBDCC0" w14:textId="18A0E53A" w:rsidR="005A0255" w:rsidRPr="0045104D" w:rsidRDefault="005A0255" w:rsidP="0045104D">
      <w:pPr>
        <w:widowControl w:val="0"/>
        <w:tabs>
          <w:tab w:val="left" w:pos="701"/>
        </w:tabs>
        <w:autoSpaceDE w:val="0"/>
        <w:autoSpaceDN w:val="0"/>
        <w:ind w:left="162" w:right="205"/>
        <w:contextualSpacing/>
        <w:jc w:val="both"/>
        <w:rPr>
          <w:highlight w:val="yellow"/>
          <w:lang w:eastAsia="en-US"/>
        </w:rPr>
      </w:pPr>
      <w:r w:rsidRPr="0045104D">
        <w:rPr>
          <w:lang w:eastAsia="en-US"/>
        </w:rPr>
        <w:tab/>
      </w:r>
      <w:r w:rsidRPr="0045104D">
        <w:rPr>
          <w:lang w:eastAsia="en-US"/>
        </w:rPr>
        <w:tab/>
        <w:t>Domes priekšsēdētājs</w:t>
      </w:r>
      <w:r w:rsidRPr="0045104D">
        <w:rPr>
          <w:lang w:eastAsia="en-US"/>
        </w:rPr>
        <w:tab/>
      </w:r>
      <w:r w:rsidRPr="0045104D">
        <w:rPr>
          <w:lang w:eastAsia="en-US"/>
        </w:rPr>
        <w:tab/>
      </w:r>
      <w:r w:rsidRPr="0045104D">
        <w:rPr>
          <w:lang w:eastAsia="en-US"/>
        </w:rPr>
        <w:tab/>
      </w:r>
      <w:r w:rsidRPr="0045104D">
        <w:rPr>
          <w:lang w:eastAsia="en-US"/>
        </w:rPr>
        <w:tab/>
      </w:r>
      <w:r w:rsidRPr="0045104D">
        <w:rPr>
          <w:lang w:eastAsia="en-US"/>
        </w:rPr>
        <w:tab/>
        <w:t xml:space="preserve"> </w:t>
      </w:r>
      <w:r w:rsidR="009A7578">
        <w:rPr>
          <w:lang w:eastAsia="en-US"/>
        </w:rPr>
        <w:tab/>
      </w:r>
      <w:r w:rsidR="009A7578">
        <w:rPr>
          <w:lang w:eastAsia="en-US"/>
        </w:rPr>
        <w:tab/>
      </w:r>
      <w:r w:rsidRPr="0045104D">
        <w:rPr>
          <w:lang w:eastAsia="en-US"/>
        </w:rPr>
        <w:t>A. L</w:t>
      </w:r>
      <w:proofErr w:type="spellStart"/>
      <w:r w:rsidRPr="0045104D">
        <w:rPr>
          <w:lang w:eastAsia="en-US"/>
        </w:rPr>
        <w:t>ungevičs</w:t>
      </w:r>
      <w:proofErr w:type="spellEnd"/>
    </w:p>
    <w:bookmarkEnd w:id="0"/>
    <w:p w14:paraId="2D744EC4" w14:textId="77777777" w:rsidR="005A0255" w:rsidRPr="0045104D" w:rsidRDefault="005A0255" w:rsidP="0045104D">
      <w:pPr>
        <w:widowControl w:val="0"/>
        <w:tabs>
          <w:tab w:val="left" w:pos="701"/>
        </w:tabs>
        <w:autoSpaceDE w:val="0"/>
        <w:autoSpaceDN w:val="0"/>
        <w:ind w:left="162" w:right="205"/>
        <w:contextualSpacing/>
        <w:jc w:val="both"/>
        <w:rPr>
          <w:highlight w:val="yellow"/>
          <w:lang w:eastAsia="en-US"/>
        </w:rPr>
      </w:pPr>
    </w:p>
    <w:sectPr w:rsidR="005A0255" w:rsidRPr="0045104D" w:rsidSect="0045104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27D1" w14:textId="77777777" w:rsidR="009F31D5" w:rsidRDefault="009F31D5" w:rsidP="005A0255">
      <w:r>
        <w:separator/>
      </w:r>
    </w:p>
  </w:endnote>
  <w:endnote w:type="continuationSeparator" w:id="0">
    <w:p w14:paraId="57079316" w14:textId="77777777" w:rsidR="009F31D5" w:rsidRDefault="009F31D5" w:rsidP="005A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485D" w14:textId="7E91A78C" w:rsidR="005A0255" w:rsidRPr="005A0255" w:rsidRDefault="005A0255">
    <w:pPr>
      <w:pStyle w:val="Kjene"/>
      <w:rPr>
        <w:sz w:val="20"/>
        <w:szCs w:val="20"/>
      </w:rPr>
    </w:pPr>
    <w:r w:rsidRPr="005A0255">
      <w:rPr>
        <w:sz w:val="20"/>
        <w:szCs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EF2E" w14:textId="77777777" w:rsidR="009F31D5" w:rsidRDefault="009F31D5" w:rsidP="005A0255">
      <w:r>
        <w:separator/>
      </w:r>
    </w:p>
  </w:footnote>
  <w:footnote w:type="continuationSeparator" w:id="0">
    <w:p w14:paraId="330B552E" w14:textId="77777777" w:rsidR="009F31D5" w:rsidRDefault="009F31D5" w:rsidP="005A0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A3E"/>
    <w:multiLevelType w:val="hybridMultilevel"/>
    <w:tmpl w:val="AF92F564"/>
    <w:lvl w:ilvl="0" w:tplc="0426000F">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56616F"/>
    <w:multiLevelType w:val="multilevel"/>
    <w:tmpl w:val="44C4A1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86B66"/>
    <w:multiLevelType w:val="multilevel"/>
    <w:tmpl w:val="E9C6E894"/>
    <w:lvl w:ilvl="0">
      <w:start w:val="7"/>
      <w:numFmt w:val="decimal"/>
      <w:lvlText w:val="%1."/>
      <w:lvlJc w:val="left"/>
      <w:pPr>
        <w:ind w:left="540" w:hanging="540"/>
      </w:pPr>
      <w:rPr>
        <w:rFonts w:hint="default"/>
        <w:b w:val="0"/>
        <w:bCs w:val="0"/>
      </w:rPr>
    </w:lvl>
    <w:lvl w:ilvl="1">
      <w:start w:val="1"/>
      <w:numFmt w:val="decimal"/>
      <w:lvlText w:val="%1.%2."/>
      <w:lvlJc w:val="left"/>
      <w:pPr>
        <w:ind w:left="1674" w:hanging="54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8245CD3"/>
    <w:multiLevelType w:val="multilevel"/>
    <w:tmpl w:val="C190609C"/>
    <w:lvl w:ilvl="0">
      <w:start w:val="1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 w15:restartNumberingAfterBreak="0">
    <w:nsid w:val="1D6B4E12"/>
    <w:multiLevelType w:val="hybridMultilevel"/>
    <w:tmpl w:val="2E1C77C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301D68"/>
    <w:multiLevelType w:val="multilevel"/>
    <w:tmpl w:val="ADEA551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EA5EAC"/>
    <w:multiLevelType w:val="multilevel"/>
    <w:tmpl w:val="24C86738"/>
    <w:lvl w:ilvl="0">
      <w:start w:val="7"/>
      <w:numFmt w:val="decimal"/>
      <w:lvlText w:val="%1."/>
      <w:lvlJc w:val="left"/>
      <w:rPr>
        <w:rFonts w:hint="default"/>
        <w:b w:val="0"/>
        <w:bCs w:val="0"/>
        <w:color w:val="auto"/>
      </w:rPr>
    </w:lvl>
    <w:lvl w:ilvl="1">
      <w:start w:val="1"/>
      <w:numFmt w:val="decimal"/>
      <w:lvlText w:val="%1.%2."/>
      <w:lvlJc w:val="left"/>
      <w:rPr>
        <w:rFonts w:hint="default"/>
        <w:color w:val="auto"/>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abstractNum w:abstractNumId="7" w15:restartNumberingAfterBreak="0">
    <w:nsid w:val="33EB09B2"/>
    <w:multiLevelType w:val="multilevel"/>
    <w:tmpl w:val="27A2C05C"/>
    <w:lvl w:ilvl="0">
      <w:start w:val="1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390230E8"/>
    <w:multiLevelType w:val="hybridMultilevel"/>
    <w:tmpl w:val="FEC676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4A33BD"/>
    <w:multiLevelType w:val="hybridMultilevel"/>
    <w:tmpl w:val="44DE7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9E59EF"/>
    <w:multiLevelType w:val="multilevel"/>
    <w:tmpl w:val="C8B2DB20"/>
    <w:lvl w:ilvl="0">
      <w:start w:val="1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1" w15:restartNumberingAfterBreak="0">
    <w:nsid w:val="46E0498D"/>
    <w:multiLevelType w:val="hybridMultilevel"/>
    <w:tmpl w:val="48380364"/>
    <w:lvl w:ilvl="0" w:tplc="04260013">
      <w:start w:val="1"/>
      <w:numFmt w:val="upperRoman"/>
      <w:lvlText w:val="%1."/>
      <w:lvlJc w:val="right"/>
      <w:pPr>
        <w:ind w:left="360" w:hanging="360"/>
      </w:p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2" w15:restartNumberingAfterBreak="0">
    <w:nsid w:val="4B5A117E"/>
    <w:multiLevelType w:val="hybridMultilevel"/>
    <w:tmpl w:val="990E3EF0"/>
    <w:lvl w:ilvl="0" w:tplc="CC86B426">
      <w:start w:val="1"/>
      <w:numFmt w:val="upperRoman"/>
      <w:lvlText w:val="%1."/>
      <w:lvlJc w:val="left"/>
      <w:pPr>
        <w:ind w:left="3777" w:hanging="284"/>
        <w:jc w:val="right"/>
      </w:pPr>
      <w:rPr>
        <w:rFonts w:ascii="Times New Roman" w:eastAsia="Times New Roman" w:hAnsi="Times New Roman" w:cs="Times New Roman" w:hint="default"/>
        <w:b/>
        <w:bCs/>
        <w:i w:val="0"/>
        <w:iCs w:val="0"/>
        <w:spacing w:val="0"/>
        <w:w w:val="100"/>
        <w:sz w:val="24"/>
        <w:szCs w:val="24"/>
        <w:lang w:val="lv-LV" w:eastAsia="en-US" w:bidi="ar-SA"/>
      </w:rPr>
    </w:lvl>
    <w:lvl w:ilvl="1" w:tplc="A4B40D0A">
      <w:numFmt w:val="bullet"/>
      <w:lvlText w:val="•"/>
      <w:lvlJc w:val="left"/>
      <w:pPr>
        <w:ind w:left="4336" w:hanging="284"/>
      </w:pPr>
      <w:rPr>
        <w:rFonts w:hint="default"/>
        <w:lang w:val="lv-LV" w:eastAsia="en-US" w:bidi="ar-SA"/>
      </w:rPr>
    </w:lvl>
    <w:lvl w:ilvl="2" w:tplc="8568798A">
      <w:numFmt w:val="bullet"/>
      <w:lvlText w:val="•"/>
      <w:lvlJc w:val="left"/>
      <w:pPr>
        <w:ind w:left="4893" w:hanging="284"/>
      </w:pPr>
      <w:rPr>
        <w:rFonts w:hint="default"/>
        <w:lang w:val="lv-LV" w:eastAsia="en-US" w:bidi="ar-SA"/>
      </w:rPr>
    </w:lvl>
    <w:lvl w:ilvl="3" w:tplc="47B4566C">
      <w:numFmt w:val="bullet"/>
      <w:lvlText w:val="•"/>
      <w:lvlJc w:val="left"/>
      <w:pPr>
        <w:ind w:left="5449" w:hanging="284"/>
      </w:pPr>
      <w:rPr>
        <w:rFonts w:hint="default"/>
        <w:lang w:val="lv-LV" w:eastAsia="en-US" w:bidi="ar-SA"/>
      </w:rPr>
    </w:lvl>
    <w:lvl w:ilvl="4" w:tplc="C778D400">
      <w:numFmt w:val="bullet"/>
      <w:lvlText w:val="•"/>
      <w:lvlJc w:val="left"/>
      <w:pPr>
        <w:ind w:left="6006" w:hanging="284"/>
      </w:pPr>
      <w:rPr>
        <w:rFonts w:hint="default"/>
        <w:lang w:val="lv-LV" w:eastAsia="en-US" w:bidi="ar-SA"/>
      </w:rPr>
    </w:lvl>
    <w:lvl w:ilvl="5" w:tplc="93E438B8">
      <w:numFmt w:val="bullet"/>
      <w:lvlText w:val="•"/>
      <w:lvlJc w:val="left"/>
      <w:pPr>
        <w:ind w:left="6563" w:hanging="284"/>
      </w:pPr>
      <w:rPr>
        <w:rFonts w:hint="default"/>
        <w:lang w:val="lv-LV" w:eastAsia="en-US" w:bidi="ar-SA"/>
      </w:rPr>
    </w:lvl>
    <w:lvl w:ilvl="6" w:tplc="7DE07994">
      <w:numFmt w:val="bullet"/>
      <w:lvlText w:val="•"/>
      <w:lvlJc w:val="left"/>
      <w:pPr>
        <w:ind w:left="7119" w:hanging="284"/>
      </w:pPr>
      <w:rPr>
        <w:rFonts w:hint="default"/>
        <w:lang w:val="lv-LV" w:eastAsia="en-US" w:bidi="ar-SA"/>
      </w:rPr>
    </w:lvl>
    <w:lvl w:ilvl="7" w:tplc="A5E4A79C">
      <w:numFmt w:val="bullet"/>
      <w:lvlText w:val="•"/>
      <w:lvlJc w:val="left"/>
      <w:pPr>
        <w:ind w:left="7676" w:hanging="284"/>
      </w:pPr>
      <w:rPr>
        <w:rFonts w:hint="default"/>
        <w:lang w:val="lv-LV" w:eastAsia="en-US" w:bidi="ar-SA"/>
      </w:rPr>
    </w:lvl>
    <w:lvl w:ilvl="8" w:tplc="BC546496">
      <w:numFmt w:val="bullet"/>
      <w:lvlText w:val="•"/>
      <w:lvlJc w:val="left"/>
      <w:pPr>
        <w:ind w:left="8233" w:hanging="284"/>
      </w:pPr>
      <w:rPr>
        <w:rFonts w:hint="default"/>
        <w:lang w:val="lv-LV" w:eastAsia="en-US" w:bidi="ar-SA"/>
      </w:rPr>
    </w:lvl>
  </w:abstractNum>
  <w:abstractNum w:abstractNumId="13" w15:restartNumberingAfterBreak="0">
    <w:nsid w:val="4D67381F"/>
    <w:multiLevelType w:val="hybridMultilevel"/>
    <w:tmpl w:val="B0CAD43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2342C3"/>
    <w:multiLevelType w:val="multilevel"/>
    <w:tmpl w:val="FCAACE1E"/>
    <w:lvl w:ilvl="0">
      <w:start w:val="6"/>
      <w:numFmt w:val="decimal"/>
      <w:lvlText w:val="%1."/>
      <w:lvlJc w:val="left"/>
      <w:pPr>
        <w:ind w:left="7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6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40" w:hanging="1080"/>
      </w:pPr>
      <w:rPr>
        <w:rFonts w:hint="default"/>
      </w:rPr>
    </w:lvl>
    <w:lvl w:ilvl="5">
      <w:start w:val="1"/>
      <w:numFmt w:val="decimal"/>
      <w:isLgl/>
      <w:lvlText w:val="%1.%2.%3.%4.%5.%6."/>
      <w:lvlJc w:val="left"/>
      <w:pPr>
        <w:ind w:left="430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80" w:hanging="1440"/>
      </w:pPr>
      <w:rPr>
        <w:rFonts w:hint="default"/>
      </w:rPr>
    </w:lvl>
    <w:lvl w:ilvl="8">
      <w:start w:val="1"/>
      <w:numFmt w:val="decimal"/>
      <w:isLgl/>
      <w:lvlText w:val="%1.%2.%3.%4.%5.%6.%7.%8.%9."/>
      <w:lvlJc w:val="left"/>
      <w:pPr>
        <w:ind w:left="6700" w:hanging="1800"/>
      </w:pPr>
      <w:rPr>
        <w:rFonts w:hint="default"/>
      </w:rPr>
    </w:lvl>
  </w:abstractNum>
  <w:abstractNum w:abstractNumId="15" w15:restartNumberingAfterBreak="0">
    <w:nsid w:val="516C66D9"/>
    <w:multiLevelType w:val="hybridMultilevel"/>
    <w:tmpl w:val="80C2F3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8F1805"/>
    <w:multiLevelType w:val="hybridMultilevel"/>
    <w:tmpl w:val="48380364"/>
    <w:lvl w:ilvl="0" w:tplc="04260013">
      <w:start w:val="1"/>
      <w:numFmt w:val="upperRoman"/>
      <w:lvlText w:val="%1."/>
      <w:lvlJc w:val="right"/>
      <w:pPr>
        <w:ind w:left="6031" w:hanging="360"/>
      </w:p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66B85DF5"/>
    <w:multiLevelType w:val="multilevel"/>
    <w:tmpl w:val="7B144E66"/>
    <w:lvl w:ilvl="0">
      <w:start w:val="7"/>
      <w:numFmt w:val="decimal"/>
      <w:lvlText w:val="%1"/>
      <w:lvlJc w:val="left"/>
      <w:pPr>
        <w:ind w:left="480" w:hanging="480"/>
      </w:pPr>
      <w:rPr>
        <w:rFonts w:hint="default"/>
      </w:rPr>
    </w:lvl>
    <w:lvl w:ilvl="1">
      <w:start w:val="1"/>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8" w15:restartNumberingAfterBreak="0">
    <w:nsid w:val="75A05E68"/>
    <w:multiLevelType w:val="hybridMultilevel"/>
    <w:tmpl w:val="8F6EDC3C"/>
    <w:lvl w:ilvl="0" w:tplc="7506FACA">
      <w:start w:val="1"/>
      <w:numFmt w:val="decimal"/>
      <w:lvlText w:val="%1."/>
      <w:lvlJc w:val="left"/>
      <w:pPr>
        <w:ind w:left="780" w:hanging="360"/>
      </w:pPr>
      <w:rPr>
        <w:rFonts w:hint="default"/>
        <w:b w:val="0"/>
        <w:bCs w:val="0"/>
        <w:strike w:val="0"/>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7CE6537A"/>
    <w:multiLevelType w:val="multilevel"/>
    <w:tmpl w:val="54582078"/>
    <w:lvl w:ilvl="0">
      <w:start w:val="1"/>
      <w:numFmt w:val="decimal"/>
      <w:lvlText w:val="%1."/>
      <w:lvlJc w:val="left"/>
      <w:pPr>
        <w:ind w:left="162" w:hanging="428"/>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2" w:hanging="567"/>
      </w:pPr>
      <w:rPr>
        <w:rFonts w:ascii="Times New Roman" w:eastAsia="Times New Roman" w:hAnsi="Times New Roman" w:cs="Times New Roman" w:hint="default"/>
        <w:b w:val="0"/>
        <w:bCs w:val="0"/>
        <w:i w:val="0"/>
        <w:iCs w:val="0"/>
        <w:spacing w:val="0"/>
        <w:w w:val="95"/>
        <w:sz w:val="24"/>
        <w:szCs w:val="24"/>
        <w:lang w:val="lv-LV" w:eastAsia="en-US" w:bidi="ar-SA"/>
      </w:rPr>
    </w:lvl>
    <w:lvl w:ilvl="2">
      <w:numFmt w:val="bullet"/>
      <w:lvlText w:val="•"/>
      <w:lvlJc w:val="left"/>
      <w:pPr>
        <w:ind w:left="720" w:hanging="567"/>
      </w:pPr>
      <w:rPr>
        <w:rFonts w:hint="default"/>
        <w:lang w:val="lv-LV" w:eastAsia="en-US" w:bidi="ar-SA"/>
      </w:rPr>
    </w:lvl>
    <w:lvl w:ilvl="3">
      <w:numFmt w:val="bullet"/>
      <w:lvlText w:val="•"/>
      <w:lvlJc w:val="left"/>
      <w:pPr>
        <w:ind w:left="1798" w:hanging="567"/>
      </w:pPr>
      <w:rPr>
        <w:rFonts w:hint="default"/>
        <w:lang w:val="lv-LV" w:eastAsia="en-US" w:bidi="ar-SA"/>
      </w:rPr>
    </w:lvl>
    <w:lvl w:ilvl="4">
      <w:numFmt w:val="bullet"/>
      <w:lvlText w:val="•"/>
      <w:lvlJc w:val="left"/>
      <w:pPr>
        <w:ind w:left="2876" w:hanging="567"/>
      </w:pPr>
      <w:rPr>
        <w:rFonts w:hint="default"/>
        <w:lang w:val="lv-LV" w:eastAsia="en-US" w:bidi="ar-SA"/>
      </w:rPr>
    </w:lvl>
    <w:lvl w:ilvl="5">
      <w:numFmt w:val="bullet"/>
      <w:lvlText w:val="•"/>
      <w:lvlJc w:val="left"/>
      <w:pPr>
        <w:ind w:left="3954" w:hanging="567"/>
      </w:pPr>
      <w:rPr>
        <w:rFonts w:hint="default"/>
        <w:lang w:val="lv-LV" w:eastAsia="en-US" w:bidi="ar-SA"/>
      </w:rPr>
    </w:lvl>
    <w:lvl w:ilvl="6">
      <w:numFmt w:val="bullet"/>
      <w:lvlText w:val="•"/>
      <w:lvlJc w:val="left"/>
      <w:pPr>
        <w:ind w:left="5033" w:hanging="567"/>
      </w:pPr>
      <w:rPr>
        <w:rFonts w:hint="default"/>
        <w:lang w:val="lv-LV" w:eastAsia="en-US" w:bidi="ar-SA"/>
      </w:rPr>
    </w:lvl>
    <w:lvl w:ilvl="7">
      <w:numFmt w:val="bullet"/>
      <w:lvlText w:val="•"/>
      <w:lvlJc w:val="left"/>
      <w:pPr>
        <w:ind w:left="6111" w:hanging="567"/>
      </w:pPr>
      <w:rPr>
        <w:rFonts w:hint="default"/>
        <w:lang w:val="lv-LV" w:eastAsia="en-US" w:bidi="ar-SA"/>
      </w:rPr>
    </w:lvl>
    <w:lvl w:ilvl="8">
      <w:numFmt w:val="bullet"/>
      <w:lvlText w:val="•"/>
      <w:lvlJc w:val="left"/>
      <w:pPr>
        <w:ind w:left="7189" w:hanging="567"/>
      </w:pPr>
      <w:rPr>
        <w:rFonts w:hint="default"/>
        <w:lang w:val="lv-LV" w:eastAsia="en-US" w:bidi="ar-SA"/>
      </w:rPr>
    </w:lvl>
  </w:abstractNum>
  <w:abstractNum w:abstractNumId="20" w15:restartNumberingAfterBreak="0">
    <w:nsid w:val="7E375274"/>
    <w:multiLevelType w:val="multilevel"/>
    <w:tmpl w:val="4B4CF450"/>
    <w:lvl w:ilvl="0">
      <w:start w:val="11"/>
      <w:numFmt w:val="decimal"/>
      <w:lvlText w:val="%1."/>
      <w:lvlJc w:val="left"/>
      <w:pPr>
        <w:ind w:left="480" w:hanging="480"/>
      </w:pPr>
      <w:rPr>
        <w:rFonts w:hint="default"/>
        <w:b w:val="0"/>
        <w:bCs w:val="0"/>
      </w:rPr>
    </w:lvl>
    <w:lvl w:ilvl="1">
      <w:start w:val="1"/>
      <w:numFmt w:val="decimal"/>
      <w:lvlText w:val="%1.%2."/>
      <w:lvlJc w:val="left"/>
      <w:pPr>
        <w:ind w:left="76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46012401">
    <w:abstractNumId w:val="18"/>
  </w:num>
  <w:num w:numId="2" w16cid:durableId="900602073">
    <w:abstractNumId w:val="16"/>
  </w:num>
  <w:num w:numId="3" w16cid:durableId="1890920000">
    <w:abstractNumId w:val="14"/>
  </w:num>
  <w:num w:numId="4" w16cid:durableId="560482252">
    <w:abstractNumId w:val="6"/>
  </w:num>
  <w:num w:numId="5" w16cid:durableId="437599505">
    <w:abstractNumId w:val="17"/>
  </w:num>
  <w:num w:numId="6" w16cid:durableId="1733432323">
    <w:abstractNumId w:val="2"/>
  </w:num>
  <w:num w:numId="7" w16cid:durableId="1514109312">
    <w:abstractNumId w:val="20"/>
  </w:num>
  <w:num w:numId="8" w16cid:durableId="1688287165">
    <w:abstractNumId w:val="4"/>
  </w:num>
  <w:num w:numId="9" w16cid:durableId="286394168">
    <w:abstractNumId w:val="11"/>
  </w:num>
  <w:num w:numId="10" w16cid:durableId="455022503">
    <w:abstractNumId w:val="13"/>
  </w:num>
  <w:num w:numId="11" w16cid:durableId="363677000">
    <w:abstractNumId w:val="0"/>
  </w:num>
  <w:num w:numId="12" w16cid:durableId="367730118">
    <w:abstractNumId w:val="15"/>
  </w:num>
  <w:num w:numId="13" w16cid:durableId="1793858987">
    <w:abstractNumId w:val="8"/>
  </w:num>
  <w:num w:numId="14" w16cid:durableId="1934363853">
    <w:abstractNumId w:val="9"/>
  </w:num>
  <w:num w:numId="15" w16cid:durableId="1443836545">
    <w:abstractNumId w:val="1"/>
  </w:num>
  <w:num w:numId="16" w16cid:durableId="1077674399">
    <w:abstractNumId w:val="5"/>
  </w:num>
  <w:num w:numId="17" w16cid:durableId="1436056225">
    <w:abstractNumId w:val="3"/>
  </w:num>
  <w:num w:numId="18" w16cid:durableId="58674423">
    <w:abstractNumId w:val="10"/>
  </w:num>
  <w:num w:numId="19" w16cid:durableId="234164432">
    <w:abstractNumId w:val="7"/>
  </w:num>
  <w:num w:numId="20" w16cid:durableId="565576210">
    <w:abstractNumId w:val="19"/>
  </w:num>
  <w:num w:numId="21" w16cid:durableId="1262837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25A7E"/>
    <w:rsid w:val="00073160"/>
    <w:rsid w:val="000A718E"/>
    <w:rsid w:val="000B4B86"/>
    <w:rsid w:val="000F3A69"/>
    <w:rsid w:val="000F6D46"/>
    <w:rsid w:val="00140E7D"/>
    <w:rsid w:val="00151D63"/>
    <w:rsid w:val="00187234"/>
    <w:rsid w:val="001A3273"/>
    <w:rsid w:val="001C07CA"/>
    <w:rsid w:val="001C581B"/>
    <w:rsid w:val="002155E5"/>
    <w:rsid w:val="00230D89"/>
    <w:rsid w:val="00251C95"/>
    <w:rsid w:val="00255E71"/>
    <w:rsid w:val="002A0991"/>
    <w:rsid w:val="002A7534"/>
    <w:rsid w:val="002B301B"/>
    <w:rsid w:val="002D30B9"/>
    <w:rsid w:val="002F2728"/>
    <w:rsid w:val="00310132"/>
    <w:rsid w:val="003104DC"/>
    <w:rsid w:val="00353AA2"/>
    <w:rsid w:val="00366B68"/>
    <w:rsid w:val="00373AD9"/>
    <w:rsid w:val="003740A5"/>
    <w:rsid w:val="00382457"/>
    <w:rsid w:val="00390DFD"/>
    <w:rsid w:val="00394027"/>
    <w:rsid w:val="003A39EE"/>
    <w:rsid w:val="003D23FF"/>
    <w:rsid w:val="003F4E23"/>
    <w:rsid w:val="00413F41"/>
    <w:rsid w:val="00414FB6"/>
    <w:rsid w:val="00426549"/>
    <w:rsid w:val="0045104D"/>
    <w:rsid w:val="00451605"/>
    <w:rsid w:val="004603A0"/>
    <w:rsid w:val="004B0008"/>
    <w:rsid w:val="004D7044"/>
    <w:rsid w:val="004E13D4"/>
    <w:rsid w:val="00504404"/>
    <w:rsid w:val="00515214"/>
    <w:rsid w:val="005154A0"/>
    <w:rsid w:val="00516205"/>
    <w:rsid w:val="00545EBF"/>
    <w:rsid w:val="005543FB"/>
    <w:rsid w:val="0058064D"/>
    <w:rsid w:val="00581FC7"/>
    <w:rsid w:val="0058687F"/>
    <w:rsid w:val="005949BF"/>
    <w:rsid w:val="005958E7"/>
    <w:rsid w:val="005A0255"/>
    <w:rsid w:val="005A1BE4"/>
    <w:rsid w:val="005A2778"/>
    <w:rsid w:val="005B3931"/>
    <w:rsid w:val="005B4444"/>
    <w:rsid w:val="005B7A04"/>
    <w:rsid w:val="005D3D3A"/>
    <w:rsid w:val="005D730C"/>
    <w:rsid w:val="00605CE8"/>
    <w:rsid w:val="00637DAA"/>
    <w:rsid w:val="00674858"/>
    <w:rsid w:val="0068392D"/>
    <w:rsid w:val="00687406"/>
    <w:rsid w:val="006C6DE7"/>
    <w:rsid w:val="006E24B3"/>
    <w:rsid w:val="006F622F"/>
    <w:rsid w:val="00704DBA"/>
    <w:rsid w:val="007109BF"/>
    <w:rsid w:val="007255AF"/>
    <w:rsid w:val="00734320"/>
    <w:rsid w:val="00752892"/>
    <w:rsid w:val="007622E4"/>
    <w:rsid w:val="00770B44"/>
    <w:rsid w:val="00775D4C"/>
    <w:rsid w:val="007A12E2"/>
    <w:rsid w:val="007C0D49"/>
    <w:rsid w:val="007E7C80"/>
    <w:rsid w:val="00820438"/>
    <w:rsid w:val="0082621B"/>
    <w:rsid w:val="00827B94"/>
    <w:rsid w:val="008375BB"/>
    <w:rsid w:val="00854532"/>
    <w:rsid w:val="00854743"/>
    <w:rsid w:val="0085762C"/>
    <w:rsid w:val="008733A9"/>
    <w:rsid w:val="008761CE"/>
    <w:rsid w:val="008A472E"/>
    <w:rsid w:val="008D3007"/>
    <w:rsid w:val="008F119A"/>
    <w:rsid w:val="00901525"/>
    <w:rsid w:val="00901C69"/>
    <w:rsid w:val="009210E0"/>
    <w:rsid w:val="00921B87"/>
    <w:rsid w:val="00941F03"/>
    <w:rsid w:val="00946ADE"/>
    <w:rsid w:val="00954BB0"/>
    <w:rsid w:val="00961E2A"/>
    <w:rsid w:val="009A7578"/>
    <w:rsid w:val="009B1CDC"/>
    <w:rsid w:val="009D2361"/>
    <w:rsid w:val="009F31D5"/>
    <w:rsid w:val="00A15FBB"/>
    <w:rsid w:val="00A32526"/>
    <w:rsid w:val="00A43942"/>
    <w:rsid w:val="00A478FC"/>
    <w:rsid w:val="00A82174"/>
    <w:rsid w:val="00A83EDA"/>
    <w:rsid w:val="00AA174A"/>
    <w:rsid w:val="00AB0A9E"/>
    <w:rsid w:val="00AC4AC5"/>
    <w:rsid w:val="00AE6912"/>
    <w:rsid w:val="00AF2ED8"/>
    <w:rsid w:val="00AF524D"/>
    <w:rsid w:val="00B10065"/>
    <w:rsid w:val="00B22786"/>
    <w:rsid w:val="00B416A5"/>
    <w:rsid w:val="00B43798"/>
    <w:rsid w:val="00B531DD"/>
    <w:rsid w:val="00B532D2"/>
    <w:rsid w:val="00B557F1"/>
    <w:rsid w:val="00BC61BF"/>
    <w:rsid w:val="00BE3429"/>
    <w:rsid w:val="00C02359"/>
    <w:rsid w:val="00C02F68"/>
    <w:rsid w:val="00C2734E"/>
    <w:rsid w:val="00C5599C"/>
    <w:rsid w:val="00C935F1"/>
    <w:rsid w:val="00CA0B89"/>
    <w:rsid w:val="00CD4B3B"/>
    <w:rsid w:val="00CE2ECE"/>
    <w:rsid w:val="00CE367E"/>
    <w:rsid w:val="00CE66C0"/>
    <w:rsid w:val="00CF5B37"/>
    <w:rsid w:val="00D129E1"/>
    <w:rsid w:val="00D15904"/>
    <w:rsid w:val="00D4522A"/>
    <w:rsid w:val="00D673FD"/>
    <w:rsid w:val="00DD2BDB"/>
    <w:rsid w:val="00DD7648"/>
    <w:rsid w:val="00DE6C7B"/>
    <w:rsid w:val="00E04FFB"/>
    <w:rsid w:val="00E1172A"/>
    <w:rsid w:val="00E22563"/>
    <w:rsid w:val="00E413CA"/>
    <w:rsid w:val="00E969AC"/>
    <w:rsid w:val="00EB1577"/>
    <w:rsid w:val="00EC36BF"/>
    <w:rsid w:val="00ED75F5"/>
    <w:rsid w:val="00EF4DE1"/>
    <w:rsid w:val="00F30180"/>
    <w:rsid w:val="00F46D19"/>
    <w:rsid w:val="00F63646"/>
    <w:rsid w:val="00FA0B86"/>
    <w:rsid w:val="00FC14E1"/>
    <w:rsid w:val="00FC292B"/>
    <w:rsid w:val="00FD327B"/>
    <w:rsid w:val="00FE53A1"/>
    <w:rsid w:val="00FE6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5CF0A"/>
  <w15:chartTrackingRefBased/>
  <w15:docId w15:val="{93A7904B-0CC5-4B00-B954-476CD9B3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rsid w:val="00775D4C"/>
    <w:pPr>
      <w:keepNext/>
      <w:outlineLvl w:val="0"/>
    </w:pPr>
    <w:rPr>
      <w:rFonts w:eastAsia="Calibri" w:cs="Arial"/>
      <w:b/>
      <w:bCs/>
      <w:kern w:val="24"/>
      <w:szCs w:val="3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Pamatteksts3">
    <w:name w:val="Body Text 3"/>
    <w:basedOn w:val="Parasts"/>
    <w:link w:val="Pamatteksts3Rakstz"/>
    <w:rsid w:val="00FE63D7"/>
    <w:pPr>
      <w:ind w:right="-425"/>
      <w:jc w:val="both"/>
    </w:pPr>
    <w:rPr>
      <w:szCs w:val="20"/>
      <w:lang w:eastAsia="en-US"/>
    </w:rPr>
  </w:style>
  <w:style w:type="character" w:customStyle="1" w:styleId="Pamatteksts3Rakstz">
    <w:name w:val="Pamatteksts 3 Rakstz."/>
    <w:link w:val="Pamatteksts3"/>
    <w:rsid w:val="00FE63D7"/>
    <w:rPr>
      <w:sz w:val="24"/>
      <w:lang w:eastAsia="en-US"/>
    </w:rPr>
  </w:style>
  <w:style w:type="paragraph" w:customStyle="1" w:styleId="Default">
    <w:name w:val="Default"/>
    <w:rsid w:val="007A12E2"/>
    <w:pPr>
      <w:autoSpaceDE w:val="0"/>
      <w:autoSpaceDN w:val="0"/>
      <w:adjustRightInd w:val="0"/>
    </w:pPr>
    <w:rPr>
      <w:color w:val="000000"/>
      <w:sz w:val="24"/>
      <w:szCs w:val="24"/>
    </w:rPr>
  </w:style>
  <w:style w:type="paragraph" w:styleId="Pamatteksts2">
    <w:name w:val="Body Text 2"/>
    <w:basedOn w:val="Parasts"/>
    <w:link w:val="Pamatteksts2Rakstz"/>
    <w:rsid w:val="007A12E2"/>
    <w:pPr>
      <w:spacing w:after="120" w:line="480" w:lineRule="auto"/>
    </w:pPr>
  </w:style>
  <w:style w:type="character" w:customStyle="1" w:styleId="Pamatteksts2Rakstz">
    <w:name w:val="Pamatteksts 2 Rakstz."/>
    <w:link w:val="Pamatteksts2"/>
    <w:rsid w:val="007A12E2"/>
    <w:rPr>
      <w:sz w:val="24"/>
      <w:szCs w:val="24"/>
    </w:rPr>
  </w:style>
  <w:style w:type="character" w:styleId="Izteiksmgs">
    <w:name w:val="Strong"/>
    <w:qFormat/>
    <w:rsid w:val="007A12E2"/>
    <w:rPr>
      <w:b/>
      <w:bCs/>
    </w:rPr>
  </w:style>
  <w:style w:type="character" w:styleId="Komentraatsauce">
    <w:name w:val="annotation reference"/>
    <w:rsid w:val="008761CE"/>
    <w:rPr>
      <w:sz w:val="16"/>
      <w:szCs w:val="16"/>
    </w:rPr>
  </w:style>
  <w:style w:type="paragraph" w:styleId="Komentrateksts">
    <w:name w:val="annotation text"/>
    <w:basedOn w:val="Parasts"/>
    <w:link w:val="KomentratekstsRakstz"/>
    <w:rsid w:val="008761CE"/>
    <w:rPr>
      <w:sz w:val="20"/>
      <w:szCs w:val="20"/>
    </w:rPr>
  </w:style>
  <w:style w:type="character" w:customStyle="1" w:styleId="KomentratekstsRakstz">
    <w:name w:val="Komentāra teksts Rakstz."/>
    <w:basedOn w:val="Noklusjumarindkopasfonts"/>
    <w:link w:val="Komentrateksts"/>
    <w:rsid w:val="008761CE"/>
  </w:style>
  <w:style w:type="paragraph" w:styleId="Komentratma">
    <w:name w:val="annotation subject"/>
    <w:basedOn w:val="Komentrateksts"/>
    <w:next w:val="Komentrateksts"/>
    <w:link w:val="KomentratmaRakstz"/>
    <w:rsid w:val="008761CE"/>
    <w:rPr>
      <w:b/>
      <w:bCs/>
    </w:rPr>
  </w:style>
  <w:style w:type="character" w:customStyle="1" w:styleId="KomentratmaRakstz">
    <w:name w:val="Komentāra tēma Rakstz."/>
    <w:link w:val="Komentratma"/>
    <w:rsid w:val="008761CE"/>
    <w:rPr>
      <w:b/>
      <w:bCs/>
    </w:rPr>
  </w:style>
  <w:style w:type="paragraph" w:styleId="Sarakstarindkopa">
    <w:name w:val="List Paragraph"/>
    <w:basedOn w:val="Parasts"/>
    <w:uiPriority w:val="34"/>
    <w:qFormat/>
    <w:rsid w:val="008D3007"/>
    <w:pPr>
      <w:ind w:left="720"/>
    </w:pPr>
  </w:style>
  <w:style w:type="table" w:styleId="Reatabula">
    <w:name w:val="Table Grid"/>
    <w:basedOn w:val="Parastatabula"/>
    <w:rsid w:val="00AE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2B301B"/>
    <w:rPr>
      <w:color w:val="0563C1"/>
      <w:u w:val="single"/>
    </w:rPr>
  </w:style>
  <w:style w:type="character" w:styleId="Neatrisintapieminana">
    <w:name w:val="Unresolved Mention"/>
    <w:uiPriority w:val="99"/>
    <w:semiHidden/>
    <w:unhideWhenUsed/>
    <w:rsid w:val="002B301B"/>
    <w:rPr>
      <w:color w:val="605E5C"/>
      <w:shd w:val="clear" w:color="auto" w:fill="E1DFDD"/>
    </w:rPr>
  </w:style>
  <w:style w:type="paragraph" w:styleId="Pamatteksts">
    <w:name w:val="Body Text"/>
    <w:basedOn w:val="Parasts"/>
    <w:link w:val="PamattekstsRakstz"/>
    <w:rsid w:val="005A0255"/>
    <w:pPr>
      <w:spacing w:after="120"/>
    </w:pPr>
  </w:style>
  <w:style w:type="character" w:customStyle="1" w:styleId="PamattekstsRakstz">
    <w:name w:val="Pamatteksts Rakstz."/>
    <w:basedOn w:val="Noklusjumarindkopasfonts"/>
    <w:link w:val="Pamatteksts"/>
    <w:rsid w:val="005A0255"/>
    <w:rPr>
      <w:sz w:val="24"/>
      <w:szCs w:val="24"/>
    </w:rPr>
  </w:style>
  <w:style w:type="paragraph" w:styleId="Kjene">
    <w:name w:val="footer"/>
    <w:basedOn w:val="Parasts"/>
    <w:link w:val="KjeneRakstz"/>
    <w:rsid w:val="005A0255"/>
    <w:pPr>
      <w:tabs>
        <w:tab w:val="center" w:pos="4153"/>
        <w:tab w:val="right" w:pos="8306"/>
      </w:tabs>
    </w:pPr>
  </w:style>
  <w:style w:type="character" w:customStyle="1" w:styleId="KjeneRakstz">
    <w:name w:val="Kājene Rakstz."/>
    <w:basedOn w:val="Noklusjumarindkopasfonts"/>
    <w:link w:val="Kjene"/>
    <w:rsid w:val="005A0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6183">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2769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8365-5769-4F69-B998-D700EA01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5089</Words>
  <Characters>2902</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Lietvediba</cp:lastModifiedBy>
  <cp:revision>5</cp:revision>
  <cp:lastPrinted>2025-09-12T08:34:00Z</cp:lastPrinted>
  <dcterms:created xsi:type="dcterms:W3CDTF">2025-11-05T16:45:00Z</dcterms:created>
  <dcterms:modified xsi:type="dcterms:W3CDTF">2025-12-02T09:17:00Z</dcterms:modified>
</cp:coreProperties>
</file>